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CCFB" w14:textId="77777777" w:rsidR="007823BA" w:rsidRPr="007823BA" w:rsidRDefault="007823BA" w:rsidP="00937A55">
      <w:pPr>
        <w:spacing w:after="0" w:line="240" w:lineRule="auto"/>
        <w:jc w:val="center"/>
        <w:rPr>
          <w:rFonts w:ascii="Arial Rounded MT Bold" w:hAnsi="Arial Rounded MT Bold"/>
          <w:b/>
          <w:bCs/>
          <w:sz w:val="28"/>
          <w:szCs w:val="28"/>
        </w:rPr>
      </w:pPr>
      <w:r>
        <w:rPr>
          <w:rFonts w:ascii="Arial Rounded MT Bold" w:hAnsi="Arial Rounded MT Bold"/>
          <w:b/>
          <w:bCs/>
          <w:noProof/>
          <w:sz w:val="28"/>
          <w:szCs w:val="28"/>
          <w:lang w:bidi="ar-SA"/>
        </w:rPr>
        <w:drawing>
          <wp:anchor distT="0" distB="0" distL="114300" distR="114300" simplePos="0" relativeHeight="251658240" behindDoc="1" locked="0" layoutInCell="1" allowOverlap="1" wp14:anchorId="6DDF5A14" wp14:editId="2C8FA0B0">
            <wp:simplePos x="0" y="0"/>
            <wp:positionH relativeFrom="column">
              <wp:posOffset>0</wp:posOffset>
            </wp:positionH>
            <wp:positionV relativeFrom="paragraph">
              <wp:posOffset>1905</wp:posOffset>
            </wp:positionV>
            <wp:extent cx="871220" cy="664210"/>
            <wp:effectExtent l="0" t="0" r="5080" b="2540"/>
            <wp:wrapTight wrapText="bothSides">
              <wp:wrapPolygon edited="0">
                <wp:start x="0" y="0"/>
                <wp:lineTo x="0" y="21063"/>
                <wp:lineTo x="21254" y="21063"/>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C Logo 2011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220" cy="664210"/>
                    </a:xfrm>
                    <a:prstGeom prst="rect">
                      <a:avLst/>
                    </a:prstGeom>
                  </pic:spPr>
                </pic:pic>
              </a:graphicData>
            </a:graphic>
          </wp:anchor>
        </w:drawing>
      </w:r>
      <w:r w:rsidR="00D624C6" w:rsidRPr="007823BA">
        <w:rPr>
          <w:rFonts w:ascii="Arial Rounded MT Bold" w:hAnsi="Arial Rounded MT Bold"/>
          <w:b/>
          <w:bCs/>
          <w:sz w:val="28"/>
          <w:szCs w:val="28"/>
        </w:rPr>
        <w:t xml:space="preserve">FREMONT </w:t>
      </w:r>
      <w:r w:rsidRPr="007823BA">
        <w:rPr>
          <w:rFonts w:ascii="Arial Rounded MT Bold" w:hAnsi="Arial Rounded MT Bold"/>
          <w:b/>
          <w:bCs/>
          <w:sz w:val="28"/>
          <w:szCs w:val="28"/>
        </w:rPr>
        <w:t>NEIGHBORHOOD COUNCIL</w:t>
      </w:r>
    </w:p>
    <w:p w14:paraId="243D9665" w14:textId="77777777" w:rsidR="007823BA" w:rsidRDefault="007823BA" w:rsidP="00937A55">
      <w:pPr>
        <w:spacing w:after="0" w:line="240" w:lineRule="auto"/>
      </w:pPr>
    </w:p>
    <w:p w14:paraId="69BF7908" w14:textId="77777777" w:rsidR="007823BA" w:rsidRDefault="007823BA" w:rsidP="00937A55">
      <w:pPr>
        <w:spacing w:after="0" w:line="240" w:lineRule="auto"/>
      </w:pPr>
    </w:p>
    <w:p w14:paraId="719307A9" w14:textId="77777777" w:rsidR="00937A55" w:rsidRDefault="007823BA" w:rsidP="00937A55">
      <w:pPr>
        <w:spacing w:after="0" w:line="240" w:lineRule="auto"/>
        <w:jc w:val="center"/>
        <w:rPr>
          <w:b/>
          <w:bCs/>
        </w:rPr>
      </w:pPr>
      <w:r w:rsidRPr="00937A55">
        <w:rPr>
          <w:b/>
          <w:bCs/>
        </w:rPr>
        <w:t>COMMUNITY-BUILDING</w:t>
      </w:r>
      <w:r w:rsidR="00D624C6" w:rsidRPr="00937A55">
        <w:rPr>
          <w:b/>
          <w:bCs/>
        </w:rPr>
        <w:t xml:space="preserve"> </w:t>
      </w:r>
      <w:r w:rsidR="000C71A7" w:rsidRPr="00937A55">
        <w:rPr>
          <w:b/>
          <w:bCs/>
        </w:rPr>
        <w:t xml:space="preserve">Grant &amp; Sponsorship Application  </w:t>
      </w:r>
    </w:p>
    <w:p w14:paraId="3099E3D8" w14:textId="77777777" w:rsidR="00937A55" w:rsidRDefault="00937A55" w:rsidP="00937A55">
      <w:pPr>
        <w:spacing w:after="0" w:line="240" w:lineRule="auto"/>
      </w:pPr>
    </w:p>
    <w:p w14:paraId="1AC69C47" w14:textId="77777777" w:rsidR="00D24236" w:rsidRPr="001E0F46" w:rsidRDefault="00CE17F0" w:rsidP="00D24236">
      <w:pPr>
        <w:spacing w:after="0" w:line="240" w:lineRule="auto"/>
        <w:rPr>
          <w:b/>
          <w:bCs/>
          <w:sz w:val="20"/>
          <w:szCs w:val="20"/>
        </w:rPr>
      </w:pPr>
      <w:r w:rsidRPr="001E0F46">
        <w:rPr>
          <w:b/>
          <w:bCs/>
          <w:sz w:val="20"/>
          <w:szCs w:val="20"/>
        </w:rPr>
        <w:t xml:space="preserve"> </w:t>
      </w:r>
      <w:r w:rsidR="00D24236" w:rsidRPr="001E0F46">
        <w:rPr>
          <w:b/>
          <w:bCs/>
          <w:sz w:val="20"/>
          <w:szCs w:val="20"/>
        </w:rPr>
        <w:t>The Neighborhood Council will consider grant requests for the following types of projects:</w:t>
      </w:r>
    </w:p>
    <w:p w14:paraId="50661C38" w14:textId="77777777" w:rsidR="009831B3" w:rsidRPr="001E0F46" w:rsidRDefault="00D24236" w:rsidP="00937A55">
      <w:pPr>
        <w:numPr>
          <w:ilvl w:val="0"/>
          <w:numId w:val="1"/>
        </w:numPr>
        <w:spacing w:after="0" w:line="240" w:lineRule="auto"/>
        <w:rPr>
          <w:sz w:val="20"/>
          <w:szCs w:val="20"/>
        </w:rPr>
      </w:pPr>
      <w:r w:rsidRPr="001E0F46">
        <w:rPr>
          <w:sz w:val="20"/>
          <w:szCs w:val="20"/>
        </w:rPr>
        <w:t xml:space="preserve">Project or program mitigates the impacts of growth and/or density </w:t>
      </w:r>
      <w:r w:rsidR="009831B3" w:rsidRPr="001E0F46">
        <w:rPr>
          <w:sz w:val="20"/>
          <w:szCs w:val="20"/>
        </w:rPr>
        <w:t>in Fremont;</w:t>
      </w:r>
    </w:p>
    <w:p w14:paraId="785574AB" w14:textId="77777777" w:rsidR="00937A55" w:rsidRPr="001E0F46" w:rsidRDefault="00D24236" w:rsidP="00937A55">
      <w:pPr>
        <w:numPr>
          <w:ilvl w:val="0"/>
          <w:numId w:val="1"/>
        </w:numPr>
        <w:spacing w:after="0" w:line="240" w:lineRule="auto"/>
        <w:rPr>
          <w:sz w:val="20"/>
          <w:szCs w:val="20"/>
        </w:rPr>
      </w:pPr>
      <w:r w:rsidRPr="001E0F46">
        <w:rPr>
          <w:sz w:val="20"/>
          <w:szCs w:val="20"/>
        </w:rPr>
        <w:t xml:space="preserve">Project enhances quality of life for Fremont residents with </w:t>
      </w:r>
      <w:r w:rsidR="000C71A7" w:rsidRPr="001E0F46">
        <w:rPr>
          <w:sz w:val="20"/>
          <w:szCs w:val="20"/>
        </w:rPr>
        <w:t xml:space="preserve">services </w:t>
      </w:r>
      <w:r w:rsidR="00937A55" w:rsidRPr="001E0F46">
        <w:rPr>
          <w:sz w:val="20"/>
          <w:szCs w:val="20"/>
        </w:rPr>
        <w:t xml:space="preserve">or capital improvements </w:t>
      </w:r>
      <w:r w:rsidR="000C71A7" w:rsidRPr="001E0F46">
        <w:rPr>
          <w:sz w:val="20"/>
          <w:szCs w:val="20"/>
        </w:rPr>
        <w:t xml:space="preserve">which strengthen Fremont </w:t>
      </w:r>
      <w:r w:rsidR="00937A55" w:rsidRPr="001E0F46">
        <w:rPr>
          <w:sz w:val="20"/>
          <w:szCs w:val="20"/>
        </w:rPr>
        <w:t>as a community;</w:t>
      </w:r>
    </w:p>
    <w:p w14:paraId="0169CCA5" w14:textId="77777777" w:rsidR="00937A55" w:rsidRPr="001E0F46" w:rsidRDefault="00D24236" w:rsidP="00937A55">
      <w:pPr>
        <w:numPr>
          <w:ilvl w:val="0"/>
          <w:numId w:val="1"/>
        </w:numPr>
        <w:spacing w:after="0" w:line="240" w:lineRule="auto"/>
        <w:rPr>
          <w:sz w:val="20"/>
          <w:szCs w:val="20"/>
        </w:rPr>
      </w:pPr>
      <w:r w:rsidRPr="001E0F46">
        <w:rPr>
          <w:sz w:val="20"/>
          <w:szCs w:val="20"/>
        </w:rPr>
        <w:t>Program builds community in Fremont;</w:t>
      </w:r>
    </w:p>
    <w:p w14:paraId="52DC879E" w14:textId="77777777" w:rsidR="00D24236" w:rsidRPr="001E0F46" w:rsidRDefault="00D24236" w:rsidP="00D24236">
      <w:pPr>
        <w:numPr>
          <w:ilvl w:val="0"/>
          <w:numId w:val="1"/>
        </w:numPr>
        <w:spacing w:after="0" w:line="240" w:lineRule="auto"/>
        <w:rPr>
          <w:sz w:val="20"/>
          <w:szCs w:val="20"/>
        </w:rPr>
      </w:pPr>
      <w:r w:rsidRPr="001E0F46">
        <w:rPr>
          <w:sz w:val="20"/>
          <w:szCs w:val="20"/>
        </w:rPr>
        <w:t>The proposal supports Fremont community action and advocacy activities including filing fees for legal appeals and contributions to issue campaigns, but grants will not be made to individual campaigns for those seeking elected office or to political parties</w:t>
      </w:r>
    </w:p>
    <w:p w14:paraId="714BA2A5" w14:textId="77777777" w:rsidR="00796F8E" w:rsidRPr="001E0F46" w:rsidRDefault="00796F8E" w:rsidP="00D24236">
      <w:pPr>
        <w:spacing w:after="0" w:line="240" w:lineRule="auto"/>
        <w:ind w:left="45"/>
        <w:rPr>
          <w:b/>
          <w:bCs/>
          <w:sz w:val="20"/>
          <w:szCs w:val="20"/>
        </w:rPr>
      </w:pPr>
    </w:p>
    <w:p w14:paraId="7DAB8EF8" w14:textId="77777777" w:rsidR="000C71A7" w:rsidRPr="001E0F46" w:rsidRDefault="00796F8E" w:rsidP="00796F8E">
      <w:pPr>
        <w:spacing w:after="0" w:line="240" w:lineRule="auto"/>
        <w:ind w:left="45"/>
        <w:rPr>
          <w:b/>
          <w:bCs/>
          <w:sz w:val="20"/>
          <w:szCs w:val="20"/>
        </w:rPr>
      </w:pPr>
      <w:r w:rsidRPr="001E0F46">
        <w:rPr>
          <w:b/>
          <w:bCs/>
          <w:sz w:val="20"/>
          <w:szCs w:val="20"/>
        </w:rPr>
        <w:t>Grant deadline--ongoing</w:t>
      </w:r>
      <w:r w:rsidR="00D24236" w:rsidRPr="001E0F46">
        <w:rPr>
          <w:b/>
          <w:bCs/>
          <w:sz w:val="20"/>
          <w:szCs w:val="20"/>
        </w:rPr>
        <w:t xml:space="preserve">: </w:t>
      </w:r>
      <w:r w:rsidR="00880577" w:rsidRPr="001E0F46">
        <w:rPr>
          <w:b/>
          <w:bCs/>
          <w:sz w:val="20"/>
          <w:szCs w:val="20"/>
        </w:rPr>
        <w:t>proposal</w:t>
      </w:r>
      <w:r w:rsidR="00D24236" w:rsidRPr="001E0F46">
        <w:rPr>
          <w:b/>
          <w:bCs/>
          <w:sz w:val="20"/>
          <w:szCs w:val="20"/>
        </w:rPr>
        <w:t xml:space="preserve"> must be submitted at </w:t>
      </w:r>
      <w:r w:rsidRPr="001E0F46">
        <w:rPr>
          <w:b/>
          <w:bCs/>
          <w:sz w:val="20"/>
          <w:szCs w:val="20"/>
        </w:rPr>
        <w:t>least</w:t>
      </w:r>
      <w:r w:rsidR="00D24236" w:rsidRPr="001E0F46">
        <w:rPr>
          <w:b/>
          <w:bCs/>
          <w:sz w:val="20"/>
          <w:szCs w:val="20"/>
        </w:rPr>
        <w:t xml:space="preserve"> 2 months before funds are required</w:t>
      </w:r>
      <w:r w:rsidR="000C71A7" w:rsidRPr="001E0F46">
        <w:rPr>
          <w:sz w:val="20"/>
          <w:szCs w:val="20"/>
        </w:rPr>
        <w:t xml:space="preserve">      </w:t>
      </w:r>
    </w:p>
    <w:p w14:paraId="3998CA30" w14:textId="77777777" w:rsidR="00937A55" w:rsidRPr="001E0F46" w:rsidRDefault="00937A55" w:rsidP="00937A55">
      <w:pPr>
        <w:spacing w:after="0" w:line="240" w:lineRule="auto"/>
        <w:rPr>
          <w:sz w:val="20"/>
          <w:szCs w:val="20"/>
        </w:rPr>
      </w:pPr>
    </w:p>
    <w:p w14:paraId="35916449" w14:textId="77777777" w:rsidR="007823BA" w:rsidRPr="001E0F46" w:rsidRDefault="000C71A7" w:rsidP="00937A55">
      <w:pPr>
        <w:spacing w:line="240" w:lineRule="auto"/>
        <w:rPr>
          <w:sz w:val="20"/>
          <w:szCs w:val="20"/>
        </w:rPr>
      </w:pPr>
      <w:r w:rsidRPr="001E0F46">
        <w:rPr>
          <w:sz w:val="20"/>
          <w:szCs w:val="20"/>
        </w:rPr>
        <w:t xml:space="preserve">Title of Project: </w:t>
      </w:r>
      <w:r w:rsidR="00796F8E" w:rsidRPr="001E0F46">
        <w:rPr>
          <w:sz w:val="20"/>
          <w:szCs w:val="20"/>
        </w:rPr>
        <w:tab/>
      </w:r>
      <w:r w:rsidR="00796F8E" w:rsidRPr="001E0F46">
        <w:rPr>
          <w:sz w:val="20"/>
          <w:szCs w:val="20"/>
        </w:rPr>
        <w:tab/>
      </w:r>
      <w:r w:rsidR="00796F8E" w:rsidRPr="001E0F46">
        <w:rPr>
          <w:sz w:val="20"/>
          <w:szCs w:val="20"/>
        </w:rPr>
        <w:tab/>
      </w:r>
      <w:r w:rsidR="00796F8E" w:rsidRPr="001E0F46">
        <w:rPr>
          <w:sz w:val="20"/>
          <w:szCs w:val="20"/>
        </w:rPr>
        <w:tab/>
      </w:r>
      <w:r w:rsidR="00796F8E" w:rsidRPr="001E0F46">
        <w:rPr>
          <w:sz w:val="20"/>
          <w:szCs w:val="20"/>
        </w:rPr>
        <w:tab/>
      </w:r>
      <w:r w:rsidR="00796F8E" w:rsidRPr="001E0F46">
        <w:rPr>
          <w:sz w:val="20"/>
          <w:szCs w:val="20"/>
        </w:rPr>
        <w:tab/>
      </w:r>
      <w:r w:rsidR="00796F8E" w:rsidRPr="001E0F46">
        <w:rPr>
          <w:sz w:val="20"/>
          <w:szCs w:val="20"/>
        </w:rPr>
        <w:tab/>
        <w:t xml:space="preserve">Application Date:  </w:t>
      </w:r>
    </w:p>
    <w:p w14:paraId="25C11DFC" w14:textId="77777777" w:rsidR="000C71A7" w:rsidRPr="001E0F46" w:rsidRDefault="007823BA" w:rsidP="00937A55">
      <w:pPr>
        <w:spacing w:line="240" w:lineRule="auto"/>
        <w:rPr>
          <w:color w:val="2F5496" w:themeColor="accent5" w:themeShade="BF"/>
          <w:sz w:val="20"/>
          <w:szCs w:val="20"/>
        </w:rPr>
      </w:pPr>
      <w:r w:rsidRPr="001E0F46">
        <w:rPr>
          <w:sz w:val="20"/>
          <w:szCs w:val="20"/>
        </w:rPr>
        <w:t>Applicant/Organization Name</w:t>
      </w:r>
      <w:r w:rsidR="000C71A7" w:rsidRPr="001E0F46">
        <w:rPr>
          <w:sz w:val="20"/>
          <w:szCs w:val="20"/>
        </w:rPr>
        <w:t xml:space="preserve">: </w:t>
      </w:r>
    </w:p>
    <w:p w14:paraId="7CA821BD" w14:textId="77777777" w:rsidR="000C71A7" w:rsidRPr="001E0F46" w:rsidRDefault="000C71A7" w:rsidP="00937A55">
      <w:pPr>
        <w:spacing w:line="240" w:lineRule="auto"/>
        <w:rPr>
          <w:sz w:val="20"/>
          <w:szCs w:val="20"/>
        </w:rPr>
      </w:pPr>
      <w:r w:rsidRPr="001E0F46">
        <w:rPr>
          <w:sz w:val="20"/>
          <w:szCs w:val="20"/>
        </w:rPr>
        <w:t>Contact</w:t>
      </w:r>
      <w:r w:rsidRPr="001E0F46">
        <w:rPr>
          <w:color w:val="2F5496" w:themeColor="accent5" w:themeShade="BF"/>
          <w:sz w:val="20"/>
          <w:szCs w:val="20"/>
        </w:rPr>
        <w:t xml:space="preserve">:     </w:t>
      </w:r>
      <w:r w:rsidR="007823BA" w:rsidRPr="001E0F46">
        <w:rPr>
          <w:color w:val="2F5496" w:themeColor="accent5" w:themeShade="BF"/>
          <w:sz w:val="20"/>
          <w:szCs w:val="20"/>
        </w:rPr>
        <w:tab/>
      </w:r>
      <w:r w:rsidR="007823BA" w:rsidRPr="001E0F46">
        <w:rPr>
          <w:color w:val="2F5496" w:themeColor="accent5" w:themeShade="BF"/>
          <w:sz w:val="20"/>
          <w:szCs w:val="20"/>
        </w:rPr>
        <w:tab/>
      </w:r>
      <w:r w:rsidR="007823BA" w:rsidRPr="001E0F46">
        <w:rPr>
          <w:color w:val="2F5496" w:themeColor="accent5" w:themeShade="BF"/>
          <w:sz w:val="20"/>
          <w:szCs w:val="20"/>
        </w:rPr>
        <w:tab/>
      </w:r>
      <w:r w:rsidR="007823BA" w:rsidRPr="001E0F46">
        <w:rPr>
          <w:color w:val="2F5496" w:themeColor="accent5" w:themeShade="BF"/>
          <w:sz w:val="20"/>
          <w:szCs w:val="20"/>
        </w:rPr>
        <w:tab/>
      </w:r>
      <w:r w:rsidR="002C7006" w:rsidRPr="001E0F46">
        <w:rPr>
          <w:sz w:val="20"/>
          <w:szCs w:val="20"/>
        </w:rPr>
        <w:t xml:space="preserve"> </w:t>
      </w:r>
    </w:p>
    <w:p w14:paraId="59233DA7" w14:textId="77777777" w:rsidR="007823BA" w:rsidRPr="001E0F46" w:rsidRDefault="000C71A7" w:rsidP="00937A55">
      <w:pPr>
        <w:spacing w:line="240" w:lineRule="auto"/>
        <w:rPr>
          <w:sz w:val="20"/>
          <w:szCs w:val="20"/>
        </w:rPr>
      </w:pPr>
      <w:r w:rsidRPr="001E0F46">
        <w:rPr>
          <w:sz w:val="20"/>
          <w:szCs w:val="20"/>
        </w:rPr>
        <w:t xml:space="preserve">Address: </w:t>
      </w:r>
      <w:r w:rsidR="002C7006" w:rsidRPr="001E0F46">
        <w:rPr>
          <w:sz w:val="20"/>
          <w:szCs w:val="20"/>
        </w:rPr>
        <w:t xml:space="preserve"> </w:t>
      </w:r>
    </w:p>
    <w:p w14:paraId="38012262" w14:textId="77777777" w:rsidR="000C71A7" w:rsidRPr="001E0F46" w:rsidRDefault="000C71A7" w:rsidP="00937A55">
      <w:pPr>
        <w:spacing w:line="240" w:lineRule="auto"/>
        <w:rPr>
          <w:sz w:val="20"/>
          <w:szCs w:val="20"/>
        </w:rPr>
      </w:pPr>
      <w:r w:rsidRPr="001E0F46">
        <w:rPr>
          <w:sz w:val="20"/>
          <w:szCs w:val="20"/>
        </w:rPr>
        <w:t>Phone</w:t>
      </w:r>
      <w:r w:rsidRPr="001E0F46">
        <w:rPr>
          <w:color w:val="2F5496" w:themeColor="accent5" w:themeShade="BF"/>
          <w:sz w:val="20"/>
          <w:szCs w:val="20"/>
        </w:rPr>
        <w:t xml:space="preserve">:        </w:t>
      </w:r>
      <w:r w:rsidR="007823BA" w:rsidRPr="001E0F46">
        <w:rPr>
          <w:color w:val="2F5496" w:themeColor="accent5" w:themeShade="BF"/>
          <w:sz w:val="20"/>
          <w:szCs w:val="20"/>
        </w:rPr>
        <w:t xml:space="preserve">    </w:t>
      </w:r>
      <w:r w:rsidRPr="001E0F46">
        <w:rPr>
          <w:color w:val="2F5496" w:themeColor="accent5" w:themeShade="BF"/>
          <w:sz w:val="20"/>
          <w:szCs w:val="20"/>
        </w:rPr>
        <w:t xml:space="preserve">                                              </w:t>
      </w:r>
      <w:r w:rsidRPr="001E0F46">
        <w:rPr>
          <w:sz w:val="20"/>
          <w:szCs w:val="20"/>
        </w:rPr>
        <w:t xml:space="preserve">Alt. Phone:  </w:t>
      </w:r>
      <w:r w:rsidR="007823BA" w:rsidRPr="001E0F46">
        <w:rPr>
          <w:sz w:val="20"/>
          <w:szCs w:val="20"/>
        </w:rPr>
        <w:tab/>
      </w:r>
      <w:r w:rsidR="007823BA" w:rsidRPr="001E0F46">
        <w:rPr>
          <w:sz w:val="20"/>
          <w:szCs w:val="20"/>
        </w:rPr>
        <w:tab/>
      </w:r>
      <w:r w:rsidRPr="001E0F46">
        <w:rPr>
          <w:sz w:val="20"/>
          <w:szCs w:val="20"/>
        </w:rPr>
        <w:t xml:space="preserve">                                                          </w:t>
      </w:r>
    </w:p>
    <w:p w14:paraId="1E90E6F7" w14:textId="77777777" w:rsidR="007823BA" w:rsidRPr="001E0F46" w:rsidRDefault="000C71A7" w:rsidP="00937A55">
      <w:pPr>
        <w:spacing w:line="240" w:lineRule="auto"/>
        <w:rPr>
          <w:sz w:val="20"/>
          <w:szCs w:val="20"/>
        </w:rPr>
      </w:pPr>
      <w:r w:rsidRPr="001E0F46">
        <w:rPr>
          <w:sz w:val="20"/>
          <w:szCs w:val="20"/>
        </w:rPr>
        <w:t xml:space="preserve"> Email: </w:t>
      </w:r>
    </w:p>
    <w:p w14:paraId="37F951A5" w14:textId="77777777" w:rsidR="000C71A7" w:rsidRPr="001E0F46" w:rsidRDefault="007823BA" w:rsidP="00937A55">
      <w:pPr>
        <w:spacing w:line="240" w:lineRule="auto"/>
        <w:rPr>
          <w:color w:val="2F5496" w:themeColor="accent5" w:themeShade="BF"/>
          <w:sz w:val="20"/>
          <w:szCs w:val="20"/>
        </w:rPr>
      </w:pPr>
      <w:r w:rsidRPr="001E0F46">
        <w:rPr>
          <w:sz w:val="20"/>
          <w:szCs w:val="20"/>
        </w:rPr>
        <w:t>Organization Type</w:t>
      </w:r>
      <w:r w:rsidR="000C71A7" w:rsidRPr="001E0F46">
        <w:rPr>
          <w:sz w:val="20"/>
          <w:szCs w:val="20"/>
        </w:rPr>
        <w:t xml:space="preserve"> (</w:t>
      </w:r>
      <w:r w:rsidRPr="001E0F46">
        <w:rPr>
          <w:sz w:val="20"/>
          <w:szCs w:val="20"/>
        </w:rPr>
        <w:t>School,</w:t>
      </w:r>
      <w:r w:rsidR="000C71A7" w:rsidRPr="001E0F46">
        <w:rPr>
          <w:sz w:val="20"/>
          <w:szCs w:val="20"/>
        </w:rPr>
        <w:t xml:space="preserve"> Service, Non-profit etc.):</w:t>
      </w:r>
      <w:r w:rsidR="002C7006" w:rsidRPr="001E0F46">
        <w:rPr>
          <w:sz w:val="20"/>
          <w:szCs w:val="20"/>
        </w:rPr>
        <w:t xml:space="preserve"> </w:t>
      </w:r>
    </w:p>
    <w:p w14:paraId="72BDFE74" w14:textId="77777777" w:rsidR="000C71A7" w:rsidRPr="001E0F46" w:rsidRDefault="000C71A7" w:rsidP="00937A55">
      <w:pPr>
        <w:spacing w:line="240" w:lineRule="auto"/>
        <w:rPr>
          <w:sz w:val="20"/>
          <w:szCs w:val="20"/>
        </w:rPr>
      </w:pPr>
      <w:r w:rsidRPr="001E0F46">
        <w:rPr>
          <w:sz w:val="20"/>
          <w:szCs w:val="20"/>
        </w:rPr>
        <w:t xml:space="preserve"> Date/Time/Location of </w:t>
      </w:r>
      <w:r w:rsidR="007823BA" w:rsidRPr="001E0F46">
        <w:rPr>
          <w:sz w:val="20"/>
          <w:szCs w:val="20"/>
        </w:rPr>
        <w:t>Proposed Use of Funds</w:t>
      </w:r>
      <w:r w:rsidRPr="001E0F46">
        <w:rPr>
          <w:sz w:val="20"/>
          <w:szCs w:val="20"/>
        </w:rPr>
        <w:t xml:space="preserve">:  </w:t>
      </w:r>
    </w:p>
    <w:p w14:paraId="7DD7AE55" w14:textId="77777777" w:rsidR="000C71A7" w:rsidRPr="001E0F46" w:rsidRDefault="000C71A7" w:rsidP="00937A55">
      <w:pPr>
        <w:spacing w:line="240" w:lineRule="auto"/>
        <w:rPr>
          <w:color w:val="2F5496" w:themeColor="accent5" w:themeShade="BF"/>
          <w:sz w:val="20"/>
          <w:szCs w:val="20"/>
        </w:rPr>
      </w:pPr>
      <w:r w:rsidRPr="001E0F46">
        <w:rPr>
          <w:sz w:val="20"/>
          <w:szCs w:val="20"/>
        </w:rPr>
        <w:t>What is your connection with Fremont</w:t>
      </w:r>
      <w:r w:rsidR="007823BA" w:rsidRPr="001E0F46">
        <w:rPr>
          <w:color w:val="0D0D0D" w:themeColor="text1" w:themeTint="F2"/>
          <w:sz w:val="20"/>
          <w:szCs w:val="20"/>
        </w:rPr>
        <w:t>?</w:t>
      </w:r>
    </w:p>
    <w:p w14:paraId="5647FF5E" w14:textId="77777777" w:rsidR="000C71A7" w:rsidRPr="001E0F46" w:rsidRDefault="000C71A7" w:rsidP="00937A55">
      <w:pPr>
        <w:spacing w:line="240" w:lineRule="auto"/>
        <w:rPr>
          <w:sz w:val="20"/>
          <w:szCs w:val="20"/>
        </w:rPr>
      </w:pPr>
      <w:r w:rsidRPr="001E0F46">
        <w:rPr>
          <w:sz w:val="20"/>
          <w:szCs w:val="20"/>
        </w:rPr>
        <w:t xml:space="preserve">Amount you are applying for: </w:t>
      </w:r>
      <w:r w:rsidR="00A61D5A" w:rsidRPr="001E0F46">
        <w:rPr>
          <w:color w:val="2F5496" w:themeColor="accent5" w:themeShade="BF"/>
          <w:sz w:val="20"/>
          <w:szCs w:val="20"/>
        </w:rPr>
        <w:t xml:space="preserve">$ </w:t>
      </w:r>
    </w:p>
    <w:p w14:paraId="231CA92B" w14:textId="77777777" w:rsidR="00A6619D" w:rsidRDefault="00A6619D" w:rsidP="00A6619D">
      <w:pPr>
        <w:pStyle w:val="ListParagraph"/>
        <w:numPr>
          <w:ilvl w:val="0"/>
          <w:numId w:val="2"/>
        </w:numPr>
        <w:spacing w:line="240" w:lineRule="auto"/>
        <w:rPr>
          <w:sz w:val="20"/>
          <w:szCs w:val="20"/>
        </w:rPr>
      </w:pPr>
      <w:r>
        <w:rPr>
          <w:sz w:val="20"/>
          <w:szCs w:val="20"/>
        </w:rPr>
        <w:t xml:space="preserve">Describe your project. </w:t>
      </w:r>
    </w:p>
    <w:p w14:paraId="1D929F4E" w14:textId="77777777" w:rsidR="00A6619D" w:rsidRDefault="00A6619D" w:rsidP="00FF0A0B">
      <w:pPr>
        <w:pStyle w:val="ListParagraph"/>
        <w:numPr>
          <w:ilvl w:val="1"/>
          <w:numId w:val="2"/>
        </w:numPr>
        <w:spacing w:line="240" w:lineRule="auto"/>
        <w:ind w:left="1260" w:hanging="180"/>
        <w:rPr>
          <w:sz w:val="20"/>
          <w:szCs w:val="20"/>
        </w:rPr>
      </w:pPr>
      <w:r>
        <w:rPr>
          <w:sz w:val="20"/>
          <w:szCs w:val="20"/>
        </w:rPr>
        <w:t>What is your proposal?</w:t>
      </w:r>
    </w:p>
    <w:p w14:paraId="1CF62E28" w14:textId="77777777" w:rsidR="00A6619D" w:rsidRDefault="000C71A7" w:rsidP="00FF0A0B">
      <w:pPr>
        <w:pStyle w:val="ListParagraph"/>
        <w:numPr>
          <w:ilvl w:val="1"/>
          <w:numId w:val="2"/>
        </w:numPr>
        <w:spacing w:line="240" w:lineRule="auto"/>
        <w:ind w:left="1260" w:hanging="180"/>
        <w:rPr>
          <w:sz w:val="20"/>
          <w:szCs w:val="20"/>
        </w:rPr>
      </w:pPr>
      <w:r w:rsidRPr="00A6619D">
        <w:rPr>
          <w:sz w:val="20"/>
          <w:szCs w:val="20"/>
        </w:rPr>
        <w:t>How do</w:t>
      </w:r>
      <w:r w:rsidR="007823BA" w:rsidRPr="00A6619D">
        <w:rPr>
          <w:sz w:val="20"/>
          <w:szCs w:val="20"/>
        </w:rPr>
        <w:t>es</w:t>
      </w:r>
      <w:r w:rsidRPr="00A6619D">
        <w:rPr>
          <w:sz w:val="20"/>
          <w:szCs w:val="20"/>
        </w:rPr>
        <w:t xml:space="preserve"> you</w:t>
      </w:r>
      <w:r w:rsidR="007823BA" w:rsidRPr="00A6619D">
        <w:rPr>
          <w:sz w:val="20"/>
          <w:szCs w:val="20"/>
        </w:rPr>
        <w:t>r</w:t>
      </w:r>
      <w:r w:rsidRPr="00A6619D">
        <w:rPr>
          <w:sz w:val="20"/>
          <w:szCs w:val="20"/>
        </w:rPr>
        <w:t xml:space="preserve"> intend</w:t>
      </w:r>
      <w:r w:rsidR="007823BA" w:rsidRPr="00A6619D">
        <w:rPr>
          <w:sz w:val="20"/>
          <w:szCs w:val="20"/>
        </w:rPr>
        <w:t>ed use</w:t>
      </w:r>
      <w:r w:rsidR="009831B3" w:rsidRPr="00A6619D">
        <w:rPr>
          <w:sz w:val="20"/>
          <w:szCs w:val="20"/>
        </w:rPr>
        <w:t xml:space="preserve"> in Fremont</w:t>
      </w:r>
      <w:r w:rsidR="007823BA" w:rsidRPr="00A6619D">
        <w:rPr>
          <w:sz w:val="20"/>
          <w:szCs w:val="20"/>
        </w:rPr>
        <w:t xml:space="preserve"> of</w:t>
      </w:r>
      <w:r w:rsidR="009831B3" w:rsidRPr="00A6619D">
        <w:rPr>
          <w:sz w:val="20"/>
          <w:szCs w:val="20"/>
        </w:rPr>
        <w:t xml:space="preserve"> the grant</w:t>
      </w:r>
      <w:r w:rsidR="007823BA" w:rsidRPr="00A6619D">
        <w:rPr>
          <w:sz w:val="20"/>
          <w:szCs w:val="20"/>
        </w:rPr>
        <w:t xml:space="preserve"> funds meet FNC’s Community-building goal</w:t>
      </w:r>
      <w:r w:rsidR="00937A55" w:rsidRPr="00A6619D">
        <w:rPr>
          <w:sz w:val="20"/>
          <w:szCs w:val="20"/>
        </w:rPr>
        <w:t>s (see above)</w:t>
      </w:r>
      <w:r w:rsidRPr="00A6619D">
        <w:rPr>
          <w:sz w:val="20"/>
          <w:szCs w:val="20"/>
        </w:rPr>
        <w:t xml:space="preserve">? </w:t>
      </w:r>
    </w:p>
    <w:p w14:paraId="2B557E90" w14:textId="3FAABB06" w:rsidR="001E0F46" w:rsidRPr="00A6619D" w:rsidRDefault="00A6619D" w:rsidP="00FF0A0B">
      <w:pPr>
        <w:pStyle w:val="ListParagraph"/>
        <w:numPr>
          <w:ilvl w:val="1"/>
          <w:numId w:val="2"/>
        </w:numPr>
        <w:spacing w:after="0" w:line="240" w:lineRule="auto"/>
        <w:ind w:left="1260" w:hanging="180"/>
        <w:rPr>
          <w:sz w:val="20"/>
          <w:szCs w:val="20"/>
        </w:rPr>
      </w:pPr>
      <w:r w:rsidRPr="001E0F46">
        <w:rPr>
          <w:sz w:val="20"/>
          <w:szCs w:val="20"/>
        </w:rPr>
        <w:t xml:space="preserve">What are your </w:t>
      </w:r>
      <w:r w:rsidR="00526087">
        <w:rPr>
          <w:sz w:val="20"/>
          <w:szCs w:val="20"/>
        </w:rPr>
        <w:t xml:space="preserve">expected </w:t>
      </w:r>
      <w:r w:rsidRPr="001E0F46">
        <w:rPr>
          <w:sz w:val="20"/>
          <w:szCs w:val="20"/>
        </w:rPr>
        <w:t>results, and how will you know if your project has met its goals?</w:t>
      </w:r>
      <w:r>
        <w:rPr>
          <w:sz w:val="20"/>
          <w:szCs w:val="20"/>
        </w:rPr>
        <w:t xml:space="preserve"> </w:t>
      </w:r>
      <w:r w:rsidR="001E0F46" w:rsidRPr="00A6619D">
        <w:rPr>
          <w:sz w:val="20"/>
          <w:szCs w:val="20"/>
        </w:rPr>
        <w:t>How will you inform FNC of the results of your project?</w:t>
      </w:r>
    </w:p>
    <w:p w14:paraId="692A2889" w14:textId="77777777" w:rsidR="00FF0A0B" w:rsidRDefault="000C71A7" w:rsidP="00FF0A0B">
      <w:pPr>
        <w:pStyle w:val="ListParagraph"/>
        <w:numPr>
          <w:ilvl w:val="1"/>
          <w:numId w:val="2"/>
        </w:numPr>
        <w:spacing w:line="240" w:lineRule="auto"/>
        <w:ind w:left="1260" w:hanging="180"/>
        <w:rPr>
          <w:sz w:val="20"/>
          <w:szCs w:val="20"/>
        </w:rPr>
      </w:pPr>
      <w:r w:rsidRPr="001E0F46">
        <w:rPr>
          <w:sz w:val="20"/>
          <w:szCs w:val="20"/>
        </w:rPr>
        <w:t xml:space="preserve">How do you plan to </w:t>
      </w:r>
      <w:r w:rsidR="00796F8E" w:rsidRPr="001E0F46">
        <w:rPr>
          <w:sz w:val="20"/>
          <w:szCs w:val="20"/>
        </w:rPr>
        <w:t xml:space="preserve">involve FNC, </w:t>
      </w:r>
      <w:r w:rsidR="00937A55" w:rsidRPr="001E0F46">
        <w:rPr>
          <w:sz w:val="20"/>
          <w:szCs w:val="20"/>
        </w:rPr>
        <w:t>FNC members</w:t>
      </w:r>
      <w:r w:rsidR="00796F8E" w:rsidRPr="001E0F46">
        <w:rPr>
          <w:sz w:val="20"/>
          <w:szCs w:val="20"/>
        </w:rPr>
        <w:t xml:space="preserve"> and Fremont residents</w:t>
      </w:r>
      <w:r w:rsidR="00937A55" w:rsidRPr="001E0F46">
        <w:rPr>
          <w:sz w:val="20"/>
          <w:szCs w:val="20"/>
        </w:rPr>
        <w:t xml:space="preserve"> in your project</w:t>
      </w:r>
      <w:r w:rsidRPr="001E0F46">
        <w:rPr>
          <w:sz w:val="20"/>
          <w:szCs w:val="20"/>
        </w:rPr>
        <w:t xml:space="preserve">? (List the ways you will include the </w:t>
      </w:r>
      <w:r w:rsidR="00937A55" w:rsidRPr="001E0F46">
        <w:rPr>
          <w:sz w:val="20"/>
          <w:szCs w:val="20"/>
        </w:rPr>
        <w:t>FNC</w:t>
      </w:r>
      <w:r w:rsidRPr="001E0F46">
        <w:rPr>
          <w:sz w:val="20"/>
          <w:szCs w:val="20"/>
        </w:rPr>
        <w:t xml:space="preserve"> </w:t>
      </w:r>
      <w:r w:rsidR="00937A55" w:rsidRPr="001E0F46">
        <w:rPr>
          <w:sz w:val="20"/>
          <w:szCs w:val="20"/>
        </w:rPr>
        <w:t>(</w:t>
      </w:r>
      <w:r w:rsidRPr="001E0F46">
        <w:rPr>
          <w:sz w:val="20"/>
          <w:szCs w:val="20"/>
        </w:rPr>
        <w:t>logo, advertisement, tickets,</w:t>
      </w:r>
      <w:r w:rsidR="00796F8E" w:rsidRPr="001E0F46">
        <w:rPr>
          <w:sz w:val="20"/>
          <w:szCs w:val="20"/>
        </w:rPr>
        <w:t xml:space="preserve"> </w:t>
      </w:r>
      <w:r w:rsidRPr="001E0F46">
        <w:rPr>
          <w:sz w:val="20"/>
          <w:szCs w:val="20"/>
        </w:rPr>
        <w:t>etc.)</w:t>
      </w:r>
      <w:r w:rsidR="00796F8E" w:rsidRPr="001E0F46">
        <w:rPr>
          <w:sz w:val="20"/>
          <w:szCs w:val="20"/>
        </w:rPr>
        <w:t xml:space="preserve">  </w:t>
      </w:r>
    </w:p>
    <w:p w14:paraId="09E51F7A" w14:textId="24A27EE3" w:rsidR="00A6619D" w:rsidRDefault="00FF0A0B" w:rsidP="00FF0A0B">
      <w:pPr>
        <w:pStyle w:val="ListParagraph"/>
        <w:numPr>
          <w:ilvl w:val="1"/>
          <w:numId w:val="2"/>
        </w:numPr>
        <w:spacing w:line="240" w:lineRule="auto"/>
        <w:ind w:left="1260" w:hanging="180"/>
        <w:rPr>
          <w:sz w:val="20"/>
          <w:szCs w:val="20"/>
        </w:rPr>
      </w:pPr>
      <w:r w:rsidRPr="00FF0A0B">
        <w:rPr>
          <w:sz w:val="20"/>
          <w:szCs w:val="20"/>
        </w:rPr>
        <w:t>Have other funds been secured</w:t>
      </w:r>
      <w:r>
        <w:rPr>
          <w:sz w:val="20"/>
          <w:szCs w:val="20"/>
        </w:rPr>
        <w:t xml:space="preserve"> to support this project</w:t>
      </w:r>
      <w:r w:rsidRPr="00FF0A0B">
        <w:rPr>
          <w:sz w:val="20"/>
          <w:szCs w:val="20"/>
        </w:rPr>
        <w:t xml:space="preserve">? How close </w:t>
      </w:r>
      <w:r>
        <w:rPr>
          <w:sz w:val="20"/>
          <w:szCs w:val="20"/>
        </w:rPr>
        <w:t xml:space="preserve">are you </w:t>
      </w:r>
      <w:r w:rsidRPr="00FF0A0B">
        <w:rPr>
          <w:sz w:val="20"/>
          <w:szCs w:val="20"/>
        </w:rPr>
        <w:t xml:space="preserve">to reaching </w:t>
      </w:r>
      <w:r>
        <w:rPr>
          <w:sz w:val="20"/>
          <w:szCs w:val="20"/>
        </w:rPr>
        <w:t>your goal--j</w:t>
      </w:r>
      <w:r w:rsidRPr="00FF0A0B">
        <w:rPr>
          <w:sz w:val="20"/>
          <w:szCs w:val="20"/>
        </w:rPr>
        <w:t xml:space="preserve">ust starting out or nearly there? Will </w:t>
      </w:r>
      <w:r>
        <w:rPr>
          <w:sz w:val="20"/>
          <w:szCs w:val="20"/>
        </w:rPr>
        <w:t>FNC be the only funder? Please list your community partners.</w:t>
      </w:r>
    </w:p>
    <w:p w14:paraId="35F53189" w14:textId="77777777" w:rsidR="001E0F46" w:rsidRPr="00A6619D" w:rsidRDefault="00A6619D" w:rsidP="00FF0A0B">
      <w:pPr>
        <w:pStyle w:val="ListParagraph"/>
        <w:numPr>
          <w:ilvl w:val="1"/>
          <w:numId w:val="2"/>
        </w:numPr>
        <w:spacing w:line="240" w:lineRule="auto"/>
        <w:ind w:left="1260" w:hanging="180"/>
        <w:rPr>
          <w:sz w:val="20"/>
          <w:szCs w:val="20"/>
        </w:rPr>
      </w:pPr>
      <w:r w:rsidRPr="00A6619D">
        <w:rPr>
          <w:sz w:val="20"/>
          <w:szCs w:val="20"/>
        </w:rPr>
        <w:t>If your project requires maintenance, what is your plan for keeping it maintained?</w:t>
      </w:r>
    </w:p>
    <w:p w14:paraId="1A7A20AD" w14:textId="77777777" w:rsidR="001E0F46" w:rsidRPr="001E0F46" w:rsidRDefault="001E0F46" w:rsidP="001E0F46">
      <w:pPr>
        <w:pStyle w:val="ListParagraph"/>
        <w:rPr>
          <w:sz w:val="20"/>
          <w:szCs w:val="20"/>
        </w:rPr>
      </w:pPr>
    </w:p>
    <w:p w14:paraId="5A444066" w14:textId="77777777" w:rsidR="00A6619D" w:rsidRPr="00A6619D" w:rsidRDefault="00880577" w:rsidP="00A6619D">
      <w:pPr>
        <w:pStyle w:val="ListParagraph"/>
        <w:numPr>
          <w:ilvl w:val="0"/>
          <w:numId w:val="2"/>
        </w:numPr>
        <w:spacing w:after="0" w:line="240" w:lineRule="auto"/>
        <w:rPr>
          <w:sz w:val="20"/>
          <w:szCs w:val="20"/>
        </w:rPr>
      </w:pPr>
      <w:r w:rsidRPr="001E0F46">
        <w:rPr>
          <w:sz w:val="20"/>
          <w:szCs w:val="20"/>
        </w:rPr>
        <w:t xml:space="preserve">Please attach a simple budget showing sources of funding, volunteer contributions, and proposed spending. </w:t>
      </w:r>
    </w:p>
    <w:p w14:paraId="076761B3" w14:textId="77777777" w:rsidR="00880577" w:rsidRPr="001E0F46" w:rsidRDefault="00880577" w:rsidP="00937A55">
      <w:pPr>
        <w:spacing w:after="0" w:line="240" w:lineRule="auto"/>
        <w:rPr>
          <w:sz w:val="20"/>
          <w:szCs w:val="20"/>
        </w:rPr>
      </w:pPr>
    </w:p>
    <w:p w14:paraId="241BBEEF" w14:textId="478BEE9F" w:rsidR="00796F8E" w:rsidRPr="001E0F46" w:rsidRDefault="00846E29" w:rsidP="00796F8E">
      <w:pPr>
        <w:spacing w:after="0" w:line="240" w:lineRule="auto"/>
        <w:rPr>
          <w:b/>
          <w:bCs/>
          <w:sz w:val="20"/>
          <w:szCs w:val="20"/>
        </w:rPr>
      </w:pPr>
      <w:r w:rsidRPr="001E0F46">
        <w:rPr>
          <w:b/>
          <w:bCs/>
          <w:sz w:val="20"/>
          <w:szCs w:val="20"/>
        </w:rPr>
        <w:t xml:space="preserve">Send </w:t>
      </w:r>
      <w:r w:rsidR="00526087">
        <w:rPr>
          <w:b/>
          <w:bCs/>
          <w:sz w:val="20"/>
          <w:szCs w:val="20"/>
        </w:rPr>
        <w:t>2</w:t>
      </w:r>
      <w:r w:rsidRPr="001E0F46">
        <w:rPr>
          <w:b/>
          <w:bCs/>
          <w:sz w:val="20"/>
          <w:szCs w:val="20"/>
        </w:rPr>
        <w:t xml:space="preserve"> copies of your application</w:t>
      </w:r>
      <w:r w:rsidR="00796F8E" w:rsidRPr="001E0F46">
        <w:rPr>
          <w:b/>
          <w:bCs/>
          <w:sz w:val="20"/>
          <w:szCs w:val="20"/>
        </w:rPr>
        <w:t xml:space="preserve">, including proposed budget (attach pages as needed) </w:t>
      </w:r>
      <w:r w:rsidRPr="001E0F46">
        <w:rPr>
          <w:b/>
          <w:bCs/>
          <w:sz w:val="20"/>
          <w:szCs w:val="20"/>
        </w:rPr>
        <w:t>to:</w:t>
      </w:r>
      <w:r w:rsidR="000C71A7" w:rsidRPr="001E0F46">
        <w:rPr>
          <w:b/>
          <w:bCs/>
          <w:sz w:val="20"/>
          <w:szCs w:val="20"/>
        </w:rPr>
        <w:t xml:space="preserve"> </w:t>
      </w:r>
    </w:p>
    <w:p w14:paraId="5778A56C" w14:textId="77777777" w:rsidR="00846E29" w:rsidRDefault="00846E29" w:rsidP="001E0F46">
      <w:pPr>
        <w:spacing w:after="0" w:line="240" w:lineRule="auto"/>
        <w:rPr>
          <w:sz w:val="20"/>
          <w:szCs w:val="20"/>
        </w:rPr>
      </w:pPr>
      <w:r w:rsidRPr="001E0F46">
        <w:rPr>
          <w:b/>
          <w:bCs/>
          <w:sz w:val="20"/>
          <w:szCs w:val="20"/>
        </w:rPr>
        <w:t>Fremont Neighborhood Council, 3518 Fremont Ave. N, #111, Seattle, WA 98103</w:t>
      </w:r>
      <w:r w:rsidR="001E0F46">
        <w:rPr>
          <w:sz w:val="20"/>
          <w:szCs w:val="20"/>
        </w:rPr>
        <w:t xml:space="preserve">   </w:t>
      </w:r>
      <w:r w:rsidRPr="001E0F46">
        <w:rPr>
          <w:sz w:val="20"/>
          <w:szCs w:val="20"/>
        </w:rPr>
        <w:t xml:space="preserve">You may also submit it electronically at </w:t>
      </w:r>
      <w:hyperlink r:id="rId8" w:history="1">
        <w:r w:rsidRPr="001E0F46">
          <w:rPr>
            <w:rStyle w:val="Hyperlink"/>
            <w:sz w:val="20"/>
            <w:szCs w:val="20"/>
          </w:rPr>
          <w:t>info@fremontneighborhoodcouncil.org</w:t>
        </w:r>
      </w:hyperlink>
      <w:r w:rsidRPr="001E0F46">
        <w:rPr>
          <w:sz w:val="20"/>
          <w:szCs w:val="20"/>
        </w:rPr>
        <w:t xml:space="preserve"> </w:t>
      </w:r>
      <w:r w:rsidR="00796F8E" w:rsidRPr="001E0F46">
        <w:rPr>
          <w:sz w:val="20"/>
          <w:szCs w:val="20"/>
        </w:rPr>
        <w:t>or bring the packet to an FNC meeting.</w:t>
      </w:r>
    </w:p>
    <w:p w14:paraId="4A6F0ED4" w14:textId="77777777" w:rsidR="00EC4C75" w:rsidRDefault="00EC4C75" w:rsidP="001E0F46">
      <w:pPr>
        <w:spacing w:after="0" w:line="240" w:lineRule="auto"/>
        <w:rPr>
          <w:sz w:val="20"/>
          <w:szCs w:val="20"/>
        </w:rPr>
      </w:pPr>
    </w:p>
    <w:p w14:paraId="2198B8C1" w14:textId="39A522B2" w:rsidR="00EC4C75" w:rsidRDefault="00EC4C75" w:rsidP="001E0F46">
      <w:pPr>
        <w:spacing w:after="0" w:line="240" w:lineRule="auto"/>
        <w:rPr>
          <w:sz w:val="20"/>
          <w:szCs w:val="20"/>
        </w:rPr>
      </w:pPr>
    </w:p>
    <w:p w14:paraId="7AF48081" w14:textId="77777777" w:rsidR="00EC4C75" w:rsidRDefault="00EC4C75" w:rsidP="001E0F46">
      <w:pPr>
        <w:spacing w:after="0" w:line="240" w:lineRule="auto"/>
        <w:rPr>
          <w:sz w:val="20"/>
          <w:szCs w:val="20"/>
        </w:rPr>
      </w:pPr>
    </w:p>
    <w:p w14:paraId="10F2BE24" w14:textId="77777777" w:rsidR="00EC4C75" w:rsidRDefault="00EC4C75" w:rsidP="00EC4C75">
      <w:pPr>
        <w:spacing w:after="0" w:line="240" w:lineRule="auto"/>
        <w:rPr>
          <w:rFonts w:ascii="Arial" w:eastAsia="Times New Roman" w:hAnsi="Arial" w:cs="Times New Roman"/>
          <w:szCs w:val="20"/>
          <w:lang w:bidi="ar-SA"/>
        </w:rPr>
      </w:pPr>
      <w:r>
        <w:rPr>
          <w:rFonts w:ascii="Arial" w:eastAsia="Times New Roman" w:hAnsi="Arial" w:cs="Times New Roman"/>
          <w:szCs w:val="20"/>
          <w:lang w:bidi="ar-SA"/>
        </w:rPr>
        <w:t xml:space="preserve">PROPOSED PROJECT BUDGET </w:t>
      </w:r>
      <w:bookmarkStart w:id="0" w:name="_GoBack"/>
      <w:bookmarkEnd w:id="0"/>
    </w:p>
    <w:p w14:paraId="4B75267F" w14:textId="77777777" w:rsidR="002D164B" w:rsidRDefault="002D164B" w:rsidP="00EC4C75">
      <w:pPr>
        <w:spacing w:after="0" w:line="240" w:lineRule="auto"/>
        <w:rPr>
          <w:rFonts w:ascii="Arial" w:eastAsia="Times New Roman" w:hAnsi="Arial" w:cs="Times New Roman"/>
          <w:szCs w:val="20"/>
          <w:lang w:bidi="ar-SA"/>
        </w:rPr>
      </w:pPr>
    </w:p>
    <w:p w14:paraId="6852B18C" w14:textId="77777777" w:rsidR="002D164B" w:rsidRPr="00EC4C75" w:rsidRDefault="002D164B" w:rsidP="00EC4C75">
      <w:pPr>
        <w:spacing w:after="0" w:line="240" w:lineRule="auto"/>
        <w:rPr>
          <w:rFonts w:ascii="Arial" w:eastAsia="Times New Roman" w:hAnsi="Arial" w:cs="Times New Roman"/>
          <w:szCs w:val="20"/>
          <w:lang w:bidi="ar-S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250"/>
        <w:gridCol w:w="2340"/>
        <w:gridCol w:w="2250"/>
      </w:tblGrid>
      <w:tr w:rsidR="00073A5A" w:rsidRPr="00EC4C75" w14:paraId="01968FBF" w14:textId="77777777" w:rsidTr="002D164B">
        <w:trPr>
          <w:gridAfter w:val="2"/>
          <w:wAfter w:w="4590" w:type="dxa"/>
          <w:trHeight w:val="413"/>
          <w:tblHeader/>
        </w:trPr>
        <w:tc>
          <w:tcPr>
            <w:tcW w:w="3415" w:type="dxa"/>
            <w:shd w:val="clear" w:color="auto" w:fill="C0C0C0"/>
          </w:tcPr>
          <w:p w14:paraId="477238C7" w14:textId="77777777" w:rsidR="00073A5A" w:rsidRPr="00EC4C75" w:rsidRDefault="00073A5A" w:rsidP="00EC4C75">
            <w:pPr>
              <w:spacing w:after="0" w:line="240" w:lineRule="auto"/>
              <w:jc w:val="center"/>
              <w:rPr>
                <w:rFonts w:ascii="Arial" w:eastAsia="Times New Roman" w:hAnsi="Arial" w:cs="Times New Roman"/>
                <w:b/>
                <w:szCs w:val="20"/>
                <w:lang w:bidi="ar-SA"/>
              </w:rPr>
            </w:pPr>
            <w:r w:rsidRPr="00EC4C75">
              <w:rPr>
                <w:rFonts w:ascii="Arial" w:eastAsia="Times New Roman" w:hAnsi="Arial" w:cs="Times New Roman"/>
                <w:b/>
                <w:szCs w:val="20"/>
                <w:lang w:bidi="ar-SA"/>
              </w:rPr>
              <w:t>A</w:t>
            </w:r>
          </w:p>
        </w:tc>
        <w:tc>
          <w:tcPr>
            <w:tcW w:w="2250" w:type="dxa"/>
            <w:shd w:val="clear" w:color="auto" w:fill="C0C0C0"/>
          </w:tcPr>
          <w:p w14:paraId="03F8F9DF" w14:textId="77777777" w:rsidR="00073A5A" w:rsidRPr="00EC4C75" w:rsidRDefault="00073A5A" w:rsidP="00EC4C75">
            <w:pPr>
              <w:spacing w:after="0" w:line="240" w:lineRule="auto"/>
              <w:jc w:val="center"/>
              <w:rPr>
                <w:rFonts w:ascii="Arial" w:eastAsia="Times New Roman" w:hAnsi="Arial" w:cs="Times New Roman"/>
                <w:b/>
                <w:szCs w:val="20"/>
                <w:lang w:bidi="ar-SA"/>
              </w:rPr>
            </w:pPr>
            <w:r w:rsidRPr="00EC4C75">
              <w:rPr>
                <w:rFonts w:ascii="Arial" w:eastAsia="Times New Roman" w:hAnsi="Arial" w:cs="Times New Roman"/>
                <w:b/>
                <w:szCs w:val="20"/>
                <w:lang w:bidi="ar-SA"/>
              </w:rPr>
              <w:t>B</w:t>
            </w:r>
          </w:p>
        </w:tc>
      </w:tr>
      <w:tr w:rsidR="00073A5A" w:rsidRPr="00EC4C75" w14:paraId="1783FECB" w14:textId="77777777" w:rsidTr="002D164B">
        <w:trPr>
          <w:trHeight w:val="683"/>
          <w:tblHeader/>
        </w:trPr>
        <w:tc>
          <w:tcPr>
            <w:tcW w:w="3415" w:type="dxa"/>
            <w:tcBorders>
              <w:bottom w:val="single" w:sz="4" w:space="0" w:color="auto"/>
            </w:tcBorders>
          </w:tcPr>
          <w:p w14:paraId="08153A8D" w14:textId="77777777" w:rsidR="00073A5A" w:rsidRPr="00EC4C75" w:rsidRDefault="00073A5A" w:rsidP="00EC4C75">
            <w:pPr>
              <w:keepNext/>
              <w:spacing w:after="0" w:line="240" w:lineRule="auto"/>
              <w:jc w:val="center"/>
              <w:outlineLvl w:val="3"/>
              <w:rPr>
                <w:rFonts w:ascii="Arial" w:eastAsia="Times New Roman" w:hAnsi="Arial" w:cs="Times New Roman"/>
                <w:b/>
                <w:szCs w:val="20"/>
                <w:lang w:bidi="ar-SA"/>
              </w:rPr>
            </w:pPr>
            <w:r w:rsidRPr="00EC4C75">
              <w:rPr>
                <w:rFonts w:ascii="Arial" w:eastAsia="Times New Roman" w:hAnsi="Arial" w:cs="Times New Roman"/>
                <w:b/>
                <w:szCs w:val="20"/>
                <w:lang w:bidi="ar-SA"/>
              </w:rPr>
              <w:t>Item Description</w:t>
            </w:r>
          </w:p>
        </w:tc>
        <w:tc>
          <w:tcPr>
            <w:tcW w:w="2250" w:type="dxa"/>
            <w:tcBorders>
              <w:bottom w:val="single" w:sz="4" w:space="0" w:color="auto"/>
            </w:tcBorders>
          </w:tcPr>
          <w:p w14:paraId="3173F47D" w14:textId="77777777" w:rsidR="00073A5A" w:rsidRPr="00EC4C75" w:rsidRDefault="00073A5A" w:rsidP="00EC4C75">
            <w:pPr>
              <w:spacing w:after="0" w:line="240" w:lineRule="auto"/>
              <w:jc w:val="center"/>
              <w:rPr>
                <w:rFonts w:ascii="Arial" w:eastAsia="Times New Roman" w:hAnsi="Arial" w:cs="Times New Roman"/>
                <w:b/>
                <w:szCs w:val="20"/>
                <w:lang w:bidi="ar-SA"/>
              </w:rPr>
            </w:pPr>
            <w:r>
              <w:rPr>
                <w:rFonts w:ascii="Arial" w:eastAsia="Times New Roman" w:hAnsi="Arial" w:cs="Times New Roman"/>
                <w:b/>
                <w:szCs w:val="20"/>
                <w:lang w:bidi="ar-SA"/>
              </w:rPr>
              <w:t>FNC Funds</w:t>
            </w:r>
            <w:r w:rsidRPr="00EC4C75">
              <w:rPr>
                <w:rFonts w:ascii="Arial" w:eastAsia="Times New Roman" w:hAnsi="Arial" w:cs="Times New Roman"/>
                <w:b/>
                <w:szCs w:val="20"/>
                <w:lang w:bidi="ar-SA"/>
              </w:rPr>
              <w:t xml:space="preserve"> Request</w:t>
            </w:r>
            <w:r>
              <w:rPr>
                <w:rFonts w:ascii="Arial" w:eastAsia="Times New Roman" w:hAnsi="Arial" w:cs="Times New Roman"/>
                <w:b/>
                <w:szCs w:val="20"/>
                <w:lang w:bidi="ar-SA"/>
              </w:rPr>
              <w:t>ed</w:t>
            </w:r>
          </w:p>
        </w:tc>
        <w:tc>
          <w:tcPr>
            <w:tcW w:w="2340" w:type="dxa"/>
            <w:tcBorders>
              <w:bottom w:val="single" w:sz="4" w:space="0" w:color="auto"/>
            </w:tcBorders>
          </w:tcPr>
          <w:p w14:paraId="48772668" w14:textId="77777777" w:rsidR="00073A5A" w:rsidRPr="00EC4C75" w:rsidRDefault="00073A5A" w:rsidP="00EC4C75">
            <w:pPr>
              <w:spacing w:after="0" w:line="240" w:lineRule="auto"/>
              <w:jc w:val="center"/>
              <w:rPr>
                <w:rFonts w:ascii="Arial" w:eastAsia="Times New Roman" w:hAnsi="Arial" w:cs="Times New Roman"/>
                <w:b/>
                <w:szCs w:val="20"/>
                <w:lang w:bidi="ar-SA"/>
              </w:rPr>
            </w:pPr>
            <w:r w:rsidRPr="00EC4C75">
              <w:rPr>
                <w:rFonts w:ascii="Arial" w:eastAsia="Times New Roman" w:hAnsi="Arial" w:cs="Times New Roman"/>
                <w:b/>
                <w:szCs w:val="20"/>
                <w:lang w:bidi="ar-SA"/>
              </w:rPr>
              <w:t>In-Kind Match</w:t>
            </w:r>
          </w:p>
          <w:p w14:paraId="1E092E73" w14:textId="77777777" w:rsidR="00073A5A" w:rsidRPr="00EC4C75" w:rsidRDefault="00073A5A" w:rsidP="00EC4C75">
            <w:pPr>
              <w:spacing w:after="0" w:line="240" w:lineRule="auto"/>
              <w:jc w:val="center"/>
              <w:rPr>
                <w:rFonts w:ascii="Arial" w:eastAsia="Times New Roman" w:hAnsi="Arial" w:cs="Times New Roman"/>
                <w:sz w:val="18"/>
                <w:szCs w:val="18"/>
                <w:lang w:bidi="ar-SA"/>
              </w:rPr>
            </w:pPr>
            <w:r w:rsidRPr="00EC4C75">
              <w:rPr>
                <w:rFonts w:ascii="Arial" w:eastAsia="Times New Roman" w:hAnsi="Arial" w:cs="Times New Roman"/>
                <w:sz w:val="18"/>
                <w:szCs w:val="18"/>
                <w:lang w:bidi="ar-SA"/>
              </w:rPr>
              <w:t>Donated Supplies, Materials, and Services</w:t>
            </w:r>
          </w:p>
        </w:tc>
        <w:tc>
          <w:tcPr>
            <w:tcW w:w="2250" w:type="dxa"/>
            <w:tcBorders>
              <w:bottom w:val="single" w:sz="4" w:space="0" w:color="auto"/>
            </w:tcBorders>
          </w:tcPr>
          <w:p w14:paraId="2E3C39BB" w14:textId="77777777" w:rsidR="00073A5A" w:rsidRDefault="00073A5A" w:rsidP="00EC4C75">
            <w:pPr>
              <w:spacing w:after="0" w:line="240" w:lineRule="auto"/>
              <w:jc w:val="center"/>
              <w:rPr>
                <w:rFonts w:ascii="Arial" w:eastAsia="Times New Roman" w:hAnsi="Arial" w:cs="Times New Roman"/>
                <w:b/>
                <w:szCs w:val="20"/>
                <w:lang w:bidi="ar-SA"/>
              </w:rPr>
            </w:pPr>
            <w:r>
              <w:rPr>
                <w:rFonts w:ascii="Arial" w:eastAsia="Times New Roman" w:hAnsi="Arial" w:cs="Times New Roman"/>
                <w:b/>
                <w:szCs w:val="20"/>
                <w:lang w:bidi="ar-SA"/>
              </w:rPr>
              <w:t>Partners</w:t>
            </w:r>
            <w:r w:rsidRPr="00EC4C75">
              <w:rPr>
                <w:rFonts w:ascii="Arial" w:eastAsia="Times New Roman" w:hAnsi="Arial" w:cs="Times New Roman"/>
                <w:b/>
                <w:szCs w:val="20"/>
                <w:lang w:bidi="ar-SA"/>
              </w:rPr>
              <w:t xml:space="preserve"> </w:t>
            </w:r>
            <w:r>
              <w:rPr>
                <w:rFonts w:ascii="Arial" w:eastAsia="Times New Roman" w:hAnsi="Arial" w:cs="Times New Roman"/>
                <w:b/>
                <w:szCs w:val="20"/>
                <w:lang w:bidi="ar-SA"/>
              </w:rPr>
              <w:t xml:space="preserve">Cash </w:t>
            </w:r>
            <w:r w:rsidRPr="00EC4C75">
              <w:rPr>
                <w:rFonts w:ascii="Arial" w:eastAsia="Times New Roman" w:hAnsi="Arial" w:cs="Times New Roman"/>
                <w:b/>
                <w:szCs w:val="20"/>
                <w:lang w:bidi="ar-SA"/>
              </w:rPr>
              <w:t>Match</w:t>
            </w:r>
          </w:p>
          <w:p w14:paraId="6147B8A8" w14:textId="7AE676F9" w:rsidR="00F83C01" w:rsidRPr="00F83C01" w:rsidRDefault="00F83C01" w:rsidP="00EC4C75">
            <w:pPr>
              <w:spacing w:after="0" w:line="240" w:lineRule="auto"/>
              <w:jc w:val="center"/>
              <w:rPr>
                <w:rFonts w:ascii="Arial" w:eastAsia="Times New Roman" w:hAnsi="Arial" w:cs="Times New Roman"/>
                <w:bCs/>
                <w:sz w:val="18"/>
                <w:szCs w:val="18"/>
                <w:lang w:bidi="ar-SA"/>
              </w:rPr>
            </w:pPr>
            <w:r>
              <w:rPr>
                <w:rFonts w:ascii="Arial" w:eastAsia="Times New Roman" w:hAnsi="Arial" w:cs="Times New Roman"/>
                <w:bCs/>
                <w:sz w:val="18"/>
                <w:szCs w:val="18"/>
                <w:lang w:bidi="ar-SA"/>
              </w:rPr>
              <w:t>Identify partner(s)</w:t>
            </w:r>
          </w:p>
        </w:tc>
      </w:tr>
      <w:tr w:rsidR="00073A5A" w:rsidRPr="00EC4C75" w14:paraId="0EDA63AD" w14:textId="77777777" w:rsidTr="002D164B">
        <w:tc>
          <w:tcPr>
            <w:tcW w:w="3415" w:type="dxa"/>
            <w:shd w:val="clear" w:color="auto" w:fill="C0C0C0"/>
          </w:tcPr>
          <w:p w14:paraId="3DD26B97" w14:textId="77777777" w:rsidR="00073A5A" w:rsidRPr="00EC4C75" w:rsidRDefault="00073A5A" w:rsidP="00EC4C75">
            <w:pPr>
              <w:keepNext/>
              <w:spacing w:after="0" w:line="240" w:lineRule="auto"/>
              <w:outlineLvl w:val="4"/>
              <w:rPr>
                <w:rFonts w:ascii="Arial" w:eastAsia="Times New Roman" w:hAnsi="Arial" w:cs="Arial"/>
                <w:b/>
                <w:sz w:val="18"/>
                <w:szCs w:val="18"/>
                <w:lang w:bidi="ar-SA"/>
              </w:rPr>
            </w:pPr>
            <w:r w:rsidRPr="00EC4C75">
              <w:rPr>
                <w:rFonts w:ascii="Arial" w:eastAsia="Times New Roman" w:hAnsi="Arial" w:cs="Arial"/>
                <w:b/>
                <w:sz w:val="18"/>
                <w:szCs w:val="18"/>
                <w:lang w:bidi="ar-SA"/>
              </w:rPr>
              <w:t>Personnel</w:t>
            </w:r>
          </w:p>
        </w:tc>
        <w:tc>
          <w:tcPr>
            <w:tcW w:w="2250" w:type="dxa"/>
            <w:shd w:val="clear" w:color="auto" w:fill="C0C0C0"/>
          </w:tcPr>
          <w:p w14:paraId="4C766263" w14:textId="77777777" w:rsidR="00073A5A" w:rsidRPr="00EC4C75" w:rsidRDefault="00073A5A" w:rsidP="00EC4C75">
            <w:pPr>
              <w:spacing w:after="0" w:line="240" w:lineRule="auto"/>
              <w:rPr>
                <w:rFonts w:ascii="Arial" w:eastAsia="Times New Roman" w:hAnsi="Arial" w:cs="Arial"/>
                <w:lang w:bidi="ar-SA"/>
              </w:rPr>
            </w:pPr>
          </w:p>
        </w:tc>
        <w:tc>
          <w:tcPr>
            <w:tcW w:w="2340" w:type="dxa"/>
            <w:shd w:val="clear" w:color="auto" w:fill="C0C0C0"/>
          </w:tcPr>
          <w:p w14:paraId="74A94455" w14:textId="77777777" w:rsidR="00073A5A" w:rsidRPr="00EC4C75" w:rsidRDefault="00073A5A" w:rsidP="00EC4C75">
            <w:pPr>
              <w:spacing w:after="0" w:line="240" w:lineRule="auto"/>
              <w:rPr>
                <w:rFonts w:ascii="Arial" w:eastAsia="Times New Roman" w:hAnsi="Arial" w:cs="Arial"/>
                <w:lang w:bidi="ar-SA"/>
              </w:rPr>
            </w:pPr>
          </w:p>
        </w:tc>
        <w:tc>
          <w:tcPr>
            <w:tcW w:w="2250" w:type="dxa"/>
            <w:shd w:val="clear" w:color="auto" w:fill="C0C0C0"/>
          </w:tcPr>
          <w:p w14:paraId="1CAF5EF3" w14:textId="77777777" w:rsidR="00073A5A" w:rsidRPr="00EC4C75" w:rsidRDefault="00073A5A" w:rsidP="00EC4C75">
            <w:pPr>
              <w:spacing w:after="0" w:line="240" w:lineRule="auto"/>
              <w:rPr>
                <w:rFonts w:ascii="Arial" w:eastAsia="Times New Roman" w:hAnsi="Arial" w:cs="Arial"/>
                <w:lang w:bidi="ar-SA"/>
              </w:rPr>
            </w:pPr>
          </w:p>
        </w:tc>
      </w:tr>
      <w:tr w:rsidR="00073A5A" w:rsidRPr="00EC4C75" w14:paraId="5DD10A96" w14:textId="77777777" w:rsidTr="002D164B">
        <w:trPr>
          <w:trHeight w:val="332"/>
        </w:trPr>
        <w:tc>
          <w:tcPr>
            <w:tcW w:w="3415" w:type="dxa"/>
          </w:tcPr>
          <w:p w14:paraId="6B2E9DB1"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766471D4"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c>
          <w:tcPr>
            <w:tcW w:w="2340" w:type="dxa"/>
          </w:tcPr>
          <w:p w14:paraId="066FCCD4"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c>
          <w:tcPr>
            <w:tcW w:w="2250" w:type="dxa"/>
          </w:tcPr>
          <w:p w14:paraId="0A118968"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r>
      <w:tr w:rsidR="00073A5A" w:rsidRPr="00EC4C75" w14:paraId="55A7D1B1" w14:textId="77777777" w:rsidTr="002D164B">
        <w:tc>
          <w:tcPr>
            <w:tcW w:w="3415" w:type="dxa"/>
          </w:tcPr>
          <w:p w14:paraId="378FF1FC"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2843340E"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3530B8F4"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29344780"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6C46C09B" w14:textId="77777777" w:rsidTr="002D164B">
        <w:tc>
          <w:tcPr>
            <w:tcW w:w="3415" w:type="dxa"/>
          </w:tcPr>
          <w:p w14:paraId="22244520"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647C9D96"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1BB66FD7"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40ED579C"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0BE5A27B" w14:textId="77777777" w:rsidTr="002D164B">
        <w:tc>
          <w:tcPr>
            <w:tcW w:w="3415" w:type="dxa"/>
          </w:tcPr>
          <w:p w14:paraId="7157D857"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5213804F"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512E3688"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74EEE575"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1E3B9FF2" w14:textId="77777777" w:rsidTr="002D164B">
        <w:tc>
          <w:tcPr>
            <w:tcW w:w="3415" w:type="dxa"/>
          </w:tcPr>
          <w:p w14:paraId="03970E99" w14:textId="77777777" w:rsidR="00073A5A" w:rsidRPr="00EC4C75" w:rsidRDefault="00073A5A" w:rsidP="00EC4C75">
            <w:pPr>
              <w:keepNext/>
              <w:spacing w:after="0" w:line="240" w:lineRule="auto"/>
              <w:outlineLvl w:val="4"/>
              <w:rPr>
                <w:rFonts w:ascii="Arial" w:eastAsia="Times New Roman" w:hAnsi="Arial" w:cs="Arial"/>
                <w:bCs/>
                <w:sz w:val="18"/>
                <w:szCs w:val="18"/>
                <w:lang w:bidi="ar-SA"/>
              </w:rPr>
            </w:pPr>
          </w:p>
        </w:tc>
        <w:tc>
          <w:tcPr>
            <w:tcW w:w="2250" w:type="dxa"/>
          </w:tcPr>
          <w:p w14:paraId="5517A2C0" w14:textId="77777777" w:rsidR="00073A5A" w:rsidRPr="00EC4C75" w:rsidRDefault="00073A5A" w:rsidP="00EC4C75">
            <w:pPr>
              <w:spacing w:after="0" w:line="240" w:lineRule="auto"/>
              <w:jc w:val="right"/>
              <w:rPr>
                <w:rFonts w:ascii="Arial" w:eastAsia="Times New Roman" w:hAnsi="Arial" w:cs="Arial"/>
                <w:bCs/>
                <w:sz w:val="18"/>
                <w:szCs w:val="18"/>
                <w:lang w:bidi="ar-SA"/>
              </w:rPr>
            </w:pPr>
          </w:p>
        </w:tc>
        <w:tc>
          <w:tcPr>
            <w:tcW w:w="2340" w:type="dxa"/>
          </w:tcPr>
          <w:p w14:paraId="06CB8F2C" w14:textId="77777777" w:rsidR="00073A5A" w:rsidRPr="00EC4C75" w:rsidRDefault="00073A5A" w:rsidP="00EC4C75">
            <w:pPr>
              <w:spacing w:after="0" w:line="240" w:lineRule="auto"/>
              <w:jc w:val="right"/>
              <w:rPr>
                <w:rFonts w:ascii="Arial" w:eastAsia="Times New Roman" w:hAnsi="Arial" w:cs="Arial"/>
                <w:bCs/>
                <w:sz w:val="18"/>
                <w:szCs w:val="18"/>
                <w:lang w:bidi="ar-SA"/>
              </w:rPr>
            </w:pPr>
          </w:p>
        </w:tc>
        <w:tc>
          <w:tcPr>
            <w:tcW w:w="2250" w:type="dxa"/>
          </w:tcPr>
          <w:p w14:paraId="4A404248" w14:textId="77777777" w:rsidR="00073A5A" w:rsidRPr="00EC4C75" w:rsidRDefault="00073A5A" w:rsidP="00EC4C75">
            <w:pPr>
              <w:spacing w:after="0" w:line="240" w:lineRule="auto"/>
              <w:jc w:val="right"/>
              <w:rPr>
                <w:rFonts w:ascii="Arial" w:eastAsia="Times New Roman" w:hAnsi="Arial" w:cs="Arial"/>
                <w:bCs/>
                <w:sz w:val="18"/>
                <w:szCs w:val="18"/>
                <w:lang w:bidi="ar-SA"/>
              </w:rPr>
            </w:pPr>
          </w:p>
        </w:tc>
      </w:tr>
      <w:tr w:rsidR="00073A5A" w:rsidRPr="00EC4C75" w14:paraId="0D8FB38A" w14:textId="77777777" w:rsidTr="002D164B">
        <w:tc>
          <w:tcPr>
            <w:tcW w:w="3415" w:type="dxa"/>
          </w:tcPr>
          <w:p w14:paraId="7073CDF2"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25B09E3F"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03B3AEEE"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1F4AA459"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38BEDC83" w14:textId="77777777" w:rsidTr="002D164B">
        <w:tc>
          <w:tcPr>
            <w:tcW w:w="3415" w:type="dxa"/>
          </w:tcPr>
          <w:p w14:paraId="5CE77A5D" w14:textId="77777777" w:rsidR="00073A5A" w:rsidRPr="00EC4C75" w:rsidRDefault="00073A5A" w:rsidP="00EC4C75">
            <w:pPr>
              <w:keepNext/>
              <w:spacing w:after="0" w:line="240" w:lineRule="auto"/>
              <w:outlineLvl w:val="4"/>
              <w:rPr>
                <w:rFonts w:ascii="Arial" w:eastAsia="Times New Roman" w:hAnsi="Arial" w:cs="Arial"/>
                <w:b/>
                <w:sz w:val="18"/>
                <w:szCs w:val="18"/>
                <w:lang w:bidi="ar-SA"/>
              </w:rPr>
            </w:pPr>
            <w:r w:rsidRPr="00EC4C75">
              <w:rPr>
                <w:rFonts w:ascii="Arial" w:eastAsia="Times New Roman" w:hAnsi="Arial" w:cs="Arial"/>
                <w:b/>
                <w:sz w:val="18"/>
                <w:szCs w:val="18"/>
                <w:lang w:bidi="ar-SA"/>
              </w:rPr>
              <w:t>Subtotal Personnel</w:t>
            </w:r>
          </w:p>
        </w:tc>
        <w:tc>
          <w:tcPr>
            <w:tcW w:w="2250" w:type="dxa"/>
          </w:tcPr>
          <w:p w14:paraId="374E3BB2" w14:textId="77777777" w:rsidR="00073A5A" w:rsidRPr="00EC4C75" w:rsidRDefault="00073A5A" w:rsidP="00EC4C75">
            <w:pPr>
              <w:spacing w:after="0" w:line="240" w:lineRule="auto"/>
              <w:jc w:val="right"/>
              <w:rPr>
                <w:rFonts w:ascii="Arial" w:eastAsia="Times New Roman" w:hAnsi="Arial" w:cs="Arial"/>
                <w:b/>
                <w:sz w:val="18"/>
                <w:szCs w:val="18"/>
                <w:lang w:bidi="ar-SA"/>
              </w:rPr>
            </w:pPr>
            <w:r>
              <w:rPr>
                <w:rFonts w:ascii="Arial" w:eastAsia="Times New Roman" w:hAnsi="Arial" w:cs="Arial"/>
                <w:b/>
                <w:sz w:val="18"/>
                <w:szCs w:val="18"/>
                <w:lang w:bidi="ar-SA"/>
              </w:rPr>
              <w:t>$</w:t>
            </w:r>
          </w:p>
        </w:tc>
        <w:tc>
          <w:tcPr>
            <w:tcW w:w="2340" w:type="dxa"/>
          </w:tcPr>
          <w:p w14:paraId="4F54E372" w14:textId="77777777" w:rsidR="00073A5A" w:rsidRPr="00EC4C75" w:rsidRDefault="00073A5A" w:rsidP="00EC4C75">
            <w:pPr>
              <w:spacing w:after="0" w:line="240" w:lineRule="auto"/>
              <w:jc w:val="right"/>
              <w:rPr>
                <w:rFonts w:ascii="Arial" w:eastAsia="Times New Roman" w:hAnsi="Arial" w:cs="Arial"/>
                <w:b/>
                <w:sz w:val="18"/>
                <w:szCs w:val="18"/>
                <w:lang w:bidi="ar-SA"/>
              </w:rPr>
            </w:pPr>
            <w:r>
              <w:rPr>
                <w:rFonts w:ascii="Arial" w:eastAsia="Times New Roman" w:hAnsi="Arial" w:cs="Arial"/>
                <w:b/>
                <w:sz w:val="18"/>
                <w:szCs w:val="18"/>
                <w:lang w:bidi="ar-SA"/>
              </w:rPr>
              <w:t>$</w:t>
            </w:r>
          </w:p>
        </w:tc>
        <w:tc>
          <w:tcPr>
            <w:tcW w:w="2250" w:type="dxa"/>
          </w:tcPr>
          <w:p w14:paraId="06A666B5" w14:textId="77777777" w:rsidR="00073A5A" w:rsidRPr="00EC4C75" w:rsidRDefault="00073A5A" w:rsidP="00EC4C75">
            <w:pPr>
              <w:spacing w:after="0" w:line="240" w:lineRule="auto"/>
              <w:jc w:val="right"/>
              <w:rPr>
                <w:rFonts w:ascii="Arial" w:eastAsia="Times New Roman" w:hAnsi="Arial" w:cs="Arial"/>
                <w:b/>
                <w:sz w:val="18"/>
                <w:szCs w:val="18"/>
                <w:lang w:bidi="ar-SA"/>
              </w:rPr>
            </w:pPr>
            <w:r>
              <w:rPr>
                <w:rFonts w:ascii="Arial" w:eastAsia="Times New Roman" w:hAnsi="Arial" w:cs="Arial"/>
                <w:b/>
                <w:sz w:val="18"/>
                <w:szCs w:val="18"/>
                <w:lang w:bidi="ar-SA"/>
              </w:rPr>
              <w:t>$</w:t>
            </w:r>
          </w:p>
        </w:tc>
      </w:tr>
      <w:tr w:rsidR="00073A5A" w:rsidRPr="00EC4C75" w14:paraId="53695585" w14:textId="77777777" w:rsidTr="002D164B">
        <w:tc>
          <w:tcPr>
            <w:tcW w:w="3415" w:type="dxa"/>
            <w:shd w:val="clear" w:color="auto" w:fill="C0C0C0"/>
          </w:tcPr>
          <w:p w14:paraId="0D1E4E42" w14:textId="77777777" w:rsidR="00073A5A" w:rsidRPr="00EC4C75" w:rsidRDefault="00073A5A" w:rsidP="00EC4C75">
            <w:pPr>
              <w:keepNext/>
              <w:spacing w:after="0" w:line="240" w:lineRule="auto"/>
              <w:outlineLvl w:val="4"/>
              <w:rPr>
                <w:rFonts w:ascii="Arial" w:eastAsia="Times New Roman" w:hAnsi="Arial" w:cs="Arial"/>
                <w:b/>
                <w:sz w:val="18"/>
                <w:szCs w:val="18"/>
                <w:lang w:bidi="ar-SA"/>
              </w:rPr>
            </w:pPr>
            <w:r w:rsidRPr="00EC4C75">
              <w:rPr>
                <w:rFonts w:ascii="Arial" w:eastAsia="Times New Roman" w:hAnsi="Arial" w:cs="Arial"/>
                <w:b/>
                <w:sz w:val="18"/>
                <w:szCs w:val="18"/>
                <w:lang w:bidi="ar-SA"/>
              </w:rPr>
              <w:t>Supplies and Materials</w:t>
            </w:r>
            <w:r w:rsidRPr="00EC4C75">
              <w:rPr>
                <w:rFonts w:ascii="Arial" w:eastAsia="Times New Roman" w:hAnsi="Arial" w:cs="Times New Roman"/>
                <w:vanish/>
                <w:sz w:val="16"/>
                <w:szCs w:val="16"/>
                <w:lang w:bidi="ar-SA"/>
              </w:rPr>
              <w:commentReference w:id="1"/>
            </w:r>
          </w:p>
        </w:tc>
        <w:tc>
          <w:tcPr>
            <w:tcW w:w="2250" w:type="dxa"/>
            <w:shd w:val="clear" w:color="auto" w:fill="C0C0C0"/>
          </w:tcPr>
          <w:p w14:paraId="5EACE416"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shd w:val="clear" w:color="auto" w:fill="C0C0C0"/>
          </w:tcPr>
          <w:p w14:paraId="29B6FCFB"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shd w:val="clear" w:color="auto" w:fill="C0C0C0"/>
          </w:tcPr>
          <w:p w14:paraId="6C13EC9E"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1BBEA886" w14:textId="77777777" w:rsidTr="002D164B">
        <w:tc>
          <w:tcPr>
            <w:tcW w:w="3415" w:type="dxa"/>
          </w:tcPr>
          <w:p w14:paraId="0B02AD5B"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00C12DF7"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c>
          <w:tcPr>
            <w:tcW w:w="2340" w:type="dxa"/>
          </w:tcPr>
          <w:p w14:paraId="0E0D0F29"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c>
          <w:tcPr>
            <w:tcW w:w="2250" w:type="dxa"/>
          </w:tcPr>
          <w:p w14:paraId="260B54BD"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r>
      <w:tr w:rsidR="00073A5A" w:rsidRPr="00EC4C75" w14:paraId="146224CF" w14:textId="77777777" w:rsidTr="002D164B">
        <w:tc>
          <w:tcPr>
            <w:tcW w:w="3415" w:type="dxa"/>
          </w:tcPr>
          <w:p w14:paraId="7C53CDF1"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36109405"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350B509E"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0E209E36"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6D1E2BA4" w14:textId="77777777" w:rsidTr="002D164B">
        <w:tc>
          <w:tcPr>
            <w:tcW w:w="3415" w:type="dxa"/>
          </w:tcPr>
          <w:p w14:paraId="142ACC9A"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48F7FAA6"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6C578FD0"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763512C6"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71319B26" w14:textId="77777777" w:rsidTr="002D164B">
        <w:tc>
          <w:tcPr>
            <w:tcW w:w="3415" w:type="dxa"/>
          </w:tcPr>
          <w:p w14:paraId="397D1A34"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0F631ED3"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68A247A3"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34A320E4"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0D0A1A7A" w14:textId="77777777" w:rsidTr="002D164B">
        <w:tc>
          <w:tcPr>
            <w:tcW w:w="3415" w:type="dxa"/>
          </w:tcPr>
          <w:p w14:paraId="1719F638" w14:textId="77777777" w:rsidR="00073A5A" w:rsidRPr="00EC4C75" w:rsidRDefault="00073A5A" w:rsidP="00EC4C75">
            <w:pPr>
              <w:keepNext/>
              <w:spacing w:after="0" w:line="240" w:lineRule="auto"/>
              <w:outlineLvl w:val="4"/>
              <w:rPr>
                <w:rFonts w:ascii="Arial" w:eastAsia="Times New Roman" w:hAnsi="Arial" w:cs="Arial"/>
                <w:bCs/>
                <w:sz w:val="18"/>
                <w:szCs w:val="18"/>
                <w:lang w:bidi="ar-SA"/>
              </w:rPr>
            </w:pPr>
          </w:p>
        </w:tc>
        <w:tc>
          <w:tcPr>
            <w:tcW w:w="2250" w:type="dxa"/>
          </w:tcPr>
          <w:p w14:paraId="5A078E18" w14:textId="77777777" w:rsidR="00073A5A" w:rsidRPr="00EC4C75" w:rsidRDefault="00073A5A" w:rsidP="00EC4C75">
            <w:pPr>
              <w:spacing w:after="0" w:line="240" w:lineRule="auto"/>
              <w:jc w:val="right"/>
              <w:rPr>
                <w:rFonts w:ascii="Arial" w:eastAsia="Times New Roman" w:hAnsi="Arial" w:cs="Arial"/>
                <w:bCs/>
                <w:sz w:val="18"/>
                <w:szCs w:val="18"/>
                <w:lang w:bidi="ar-SA"/>
              </w:rPr>
            </w:pPr>
          </w:p>
        </w:tc>
        <w:tc>
          <w:tcPr>
            <w:tcW w:w="2340" w:type="dxa"/>
          </w:tcPr>
          <w:p w14:paraId="6EE3210F" w14:textId="77777777" w:rsidR="00073A5A" w:rsidRPr="00EC4C75" w:rsidRDefault="00073A5A" w:rsidP="00EC4C75">
            <w:pPr>
              <w:spacing w:after="0" w:line="240" w:lineRule="auto"/>
              <w:jc w:val="right"/>
              <w:rPr>
                <w:rFonts w:ascii="Arial" w:eastAsia="Times New Roman" w:hAnsi="Arial" w:cs="Arial"/>
                <w:bCs/>
                <w:sz w:val="18"/>
                <w:szCs w:val="18"/>
                <w:lang w:bidi="ar-SA"/>
              </w:rPr>
            </w:pPr>
          </w:p>
        </w:tc>
        <w:tc>
          <w:tcPr>
            <w:tcW w:w="2250" w:type="dxa"/>
          </w:tcPr>
          <w:p w14:paraId="1A781D56" w14:textId="77777777" w:rsidR="00073A5A" w:rsidRPr="00EC4C75" w:rsidRDefault="00073A5A" w:rsidP="00EC4C75">
            <w:pPr>
              <w:spacing w:after="0" w:line="240" w:lineRule="auto"/>
              <w:jc w:val="right"/>
              <w:rPr>
                <w:rFonts w:ascii="Arial" w:eastAsia="Times New Roman" w:hAnsi="Arial" w:cs="Arial"/>
                <w:bCs/>
                <w:sz w:val="18"/>
                <w:szCs w:val="18"/>
                <w:lang w:bidi="ar-SA"/>
              </w:rPr>
            </w:pPr>
          </w:p>
        </w:tc>
      </w:tr>
      <w:tr w:rsidR="00073A5A" w:rsidRPr="00EC4C75" w14:paraId="5A2026E5" w14:textId="77777777" w:rsidTr="002D164B">
        <w:tc>
          <w:tcPr>
            <w:tcW w:w="3415" w:type="dxa"/>
          </w:tcPr>
          <w:p w14:paraId="57A67091" w14:textId="77777777" w:rsidR="00073A5A" w:rsidRPr="00EC4C75" w:rsidRDefault="00073A5A" w:rsidP="00EC4C75">
            <w:pPr>
              <w:keepNext/>
              <w:spacing w:after="0" w:line="240" w:lineRule="auto"/>
              <w:outlineLvl w:val="4"/>
              <w:rPr>
                <w:rFonts w:ascii="Arial" w:eastAsia="Times New Roman" w:hAnsi="Arial" w:cs="Arial"/>
                <w:b/>
                <w:sz w:val="18"/>
                <w:szCs w:val="18"/>
                <w:lang w:bidi="ar-SA"/>
              </w:rPr>
            </w:pPr>
            <w:r w:rsidRPr="00EC4C75">
              <w:rPr>
                <w:rFonts w:ascii="Arial" w:eastAsia="Times New Roman" w:hAnsi="Arial" w:cs="Arial"/>
                <w:b/>
                <w:sz w:val="18"/>
                <w:szCs w:val="18"/>
                <w:lang w:bidi="ar-SA"/>
              </w:rPr>
              <w:t>Subtotal Supplies and Materials</w:t>
            </w:r>
          </w:p>
        </w:tc>
        <w:tc>
          <w:tcPr>
            <w:tcW w:w="2250" w:type="dxa"/>
          </w:tcPr>
          <w:p w14:paraId="273957FF" w14:textId="77777777" w:rsidR="00073A5A" w:rsidRPr="00EC4C75" w:rsidRDefault="00073A5A" w:rsidP="00EC4C75">
            <w:pPr>
              <w:spacing w:after="0" w:line="240" w:lineRule="auto"/>
              <w:jc w:val="right"/>
              <w:rPr>
                <w:rFonts w:ascii="Arial" w:eastAsia="Times New Roman" w:hAnsi="Arial" w:cs="Arial"/>
                <w:b/>
                <w:sz w:val="18"/>
                <w:szCs w:val="18"/>
                <w:lang w:bidi="ar-SA"/>
              </w:rPr>
            </w:pPr>
            <w:r>
              <w:rPr>
                <w:rFonts w:ascii="Arial" w:eastAsia="Times New Roman" w:hAnsi="Arial" w:cs="Arial"/>
                <w:b/>
                <w:sz w:val="18"/>
                <w:szCs w:val="18"/>
                <w:lang w:bidi="ar-SA"/>
              </w:rPr>
              <w:t>$</w:t>
            </w:r>
          </w:p>
        </w:tc>
        <w:tc>
          <w:tcPr>
            <w:tcW w:w="2340" w:type="dxa"/>
          </w:tcPr>
          <w:p w14:paraId="5DF1AC00" w14:textId="77777777" w:rsidR="00073A5A" w:rsidRPr="00EC4C75" w:rsidRDefault="00073A5A" w:rsidP="00EC4C75">
            <w:pPr>
              <w:spacing w:after="0" w:line="240" w:lineRule="auto"/>
              <w:jc w:val="right"/>
              <w:rPr>
                <w:rFonts w:ascii="Arial" w:eastAsia="Times New Roman" w:hAnsi="Arial" w:cs="Arial"/>
                <w:b/>
                <w:sz w:val="18"/>
                <w:szCs w:val="18"/>
                <w:lang w:bidi="ar-SA"/>
              </w:rPr>
            </w:pPr>
            <w:r>
              <w:rPr>
                <w:rFonts w:ascii="Arial" w:eastAsia="Times New Roman" w:hAnsi="Arial" w:cs="Arial"/>
                <w:b/>
                <w:sz w:val="18"/>
                <w:szCs w:val="18"/>
                <w:lang w:bidi="ar-SA"/>
              </w:rPr>
              <w:t>$</w:t>
            </w:r>
          </w:p>
        </w:tc>
        <w:tc>
          <w:tcPr>
            <w:tcW w:w="2250" w:type="dxa"/>
          </w:tcPr>
          <w:p w14:paraId="1B605817" w14:textId="77777777" w:rsidR="00073A5A" w:rsidRPr="00EC4C75" w:rsidRDefault="00073A5A" w:rsidP="00EC4C75">
            <w:pPr>
              <w:spacing w:after="0" w:line="240" w:lineRule="auto"/>
              <w:jc w:val="right"/>
              <w:rPr>
                <w:rFonts w:ascii="Arial" w:eastAsia="Times New Roman" w:hAnsi="Arial" w:cs="Arial"/>
                <w:b/>
                <w:sz w:val="18"/>
                <w:szCs w:val="18"/>
                <w:lang w:bidi="ar-SA"/>
              </w:rPr>
            </w:pPr>
            <w:r>
              <w:rPr>
                <w:rFonts w:ascii="Arial" w:eastAsia="Times New Roman" w:hAnsi="Arial" w:cs="Arial"/>
                <w:b/>
                <w:sz w:val="18"/>
                <w:szCs w:val="18"/>
                <w:lang w:bidi="ar-SA"/>
              </w:rPr>
              <w:t>$</w:t>
            </w:r>
          </w:p>
        </w:tc>
      </w:tr>
      <w:tr w:rsidR="00073A5A" w:rsidRPr="00EC4C75" w14:paraId="771B9EDF" w14:textId="77777777" w:rsidTr="002D164B">
        <w:tc>
          <w:tcPr>
            <w:tcW w:w="3415" w:type="dxa"/>
            <w:shd w:val="clear" w:color="auto" w:fill="D0CECE" w:themeFill="background2" w:themeFillShade="E6"/>
          </w:tcPr>
          <w:p w14:paraId="1E811668" w14:textId="77777777" w:rsidR="00073A5A" w:rsidRPr="00EC4C75" w:rsidRDefault="00073A5A" w:rsidP="00EC4C75">
            <w:pPr>
              <w:keepNext/>
              <w:spacing w:after="0" w:line="240" w:lineRule="auto"/>
              <w:outlineLvl w:val="4"/>
              <w:rPr>
                <w:rFonts w:ascii="Arial" w:eastAsia="Times New Roman" w:hAnsi="Arial" w:cs="Arial"/>
                <w:b/>
                <w:sz w:val="18"/>
                <w:szCs w:val="18"/>
                <w:lang w:bidi="ar-SA"/>
              </w:rPr>
            </w:pPr>
            <w:r w:rsidRPr="00EC4C75">
              <w:rPr>
                <w:rFonts w:ascii="Arial" w:eastAsia="Times New Roman" w:hAnsi="Arial" w:cs="Arial"/>
                <w:b/>
                <w:sz w:val="18"/>
                <w:szCs w:val="18"/>
                <w:lang w:bidi="ar-SA"/>
              </w:rPr>
              <w:t>Services</w:t>
            </w:r>
          </w:p>
        </w:tc>
        <w:tc>
          <w:tcPr>
            <w:tcW w:w="2250" w:type="dxa"/>
            <w:shd w:val="clear" w:color="auto" w:fill="C0C0C0"/>
          </w:tcPr>
          <w:p w14:paraId="594546E2" w14:textId="77777777" w:rsidR="00073A5A" w:rsidRPr="00EC4C75" w:rsidRDefault="00073A5A" w:rsidP="00EC4C75">
            <w:pPr>
              <w:spacing w:after="0" w:line="240" w:lineRule="auto"/>
              <w:jc w:val="right"/>
              <w:rPr>
                <w:rFonts w:ascii="Arial" w:eastAsia="Times New Roman" w:hAnsi="Arial" w:cs="Arial"/>
                <w:b/>
                <w:sz w:val="18"/>
                <w:szCs w:val="18"/>
                <w:lang w:bidi="ar-SA"/>
              </w:rPr>
            </w:pPr>
          </w:p>
        </w:tc>
        <w:tc>
          <w:tcPr>
            <w:tcW w:w="2340" w:type="dxa"/>
            <w:shd w:val="clear" w:color="auto" w:fill="C0C0C0"/>
          </w:tcPr>
          <w:p w14:paraId="51BD214B" w14:textId="77777777" w:rsidR="00073A5A" w:rsidRPr="00EC4C75" w:rsidRDefault="00073A5A" w:rsidP="00EC4C75">
            <w:pPr>
              <w:spacing w:after="0" w:line="240" w:lineRule="auto"/>
              <w:jc w:val="right"/>
              <w:rPr>
                <w:rFonts w:ascii="Arial" w:eastAsia="Times New Roman" w:hAnsi="Arial" w:cs="Arial"/>
                <w:b/>
                <w:sz w:val="18"/>
                <w:szCs w:val="18"/>
                <w:lang w:bidi="ar-SA"/>
              </w:rPr>
            </w:pPr>
          </w:p>
        </w:tc>
        <w:tc>
          <w:tcPr>
            <w:tcW w:w="2250" w:type="dxa"/>
            <w:shd w:val="clear" w:color="auto" w:fill="C0C0C0"/>
          </w:tcPr>
          <w:p w14:paraId="5FB3283D" w14:textId="77777777" w:rsidR="00073A5A" w:rsidRPr="00EC4C75" w:rsidRDefault="00073A5A" w:rsidP="00EC4C75">
            <w:pPr>
              <w:spacing w:after="0" w:line="240" w:lineRule="auto"/>
              <w:jc w:val="right"/>
              <w:rPr>
                <w:rFonts w:ascii="Arial" w:eastAsia="Times New Roman" w:hAnsi="Arial" w:cs="Arial"/>
                <w:b/>
                <w:sz w:val="18"/>
                <w:szCs w:val="18"/>
                <w:lang w:bidi="ar-SA"/>
              </w:rPr>
            </w:pPr>
          </w:p>
        </w:tc>
      </w:tr>
      <w:tr w:rsidR="00073A5A" w:rsidRPr="00EC4C75" w14:paraId="45BCD23D" w14:textId="77777777" w:rsidTr="002D164B">
        <w:trPr>
          <w:trHeight w:val="332"/>
        </w:trPr>
        <w:tc>
          <w:tcPr>
            <w:tcW w:w="3415" w:type="dxa"/>
          </w:tcPr>
          <w:p w14:paraId="79AAD4BC" w14:textId="77777777" w:rsidR="00073A5A" w:rsidRPr="00EC4C75" w:rsidRDefault="00073A5A" w:rsidP="00EC4C75">
            <w:pPr>
              <w:spacing w:after="0" w:line="240" w:lineRule="auto"/>
              <w:rPr>
                <w:rFonts w:ascii="Arial" w:eastAsia="Times New Roman" w:hAnsi="Arial" w:cs="Arial"/>
                <w:b/>
                <w:bCs/>
                <w:sz w:val="18"/>
                <w:szCs w:val="18"/>
                <w:lang w:bidi="ar-SA"/>
              </w:rPr>
            </w:pPr>
          </w:p>
        </w:tc>
        <w:tc>
          <w:tcPr>
            <w:tcW w:w="2250" w:type="dxa"/>
          </w:tcPr>
          <w:p w14:paraId="29B016BA" w14:textId="77777777" w:rsidR="00073A5A" w:rsidRPr="00EC4C75" w:rsidRDefault="00073A5A" w:rsidP="004E04E7">
            <w:pPr>
              <w:spacing w:after="0" w:line="240" w:lineRule="auto"/>
              <w:jc w:val="right"/>
              <w:rPr>
                <w:rFonts w:ascii="Arial" w:eastAsia="Times New Roman" w:hAnsi="Arial" w:cs="Arial"/>
                <w:b/>
                <w:bCs/>
                <w:sz w:val="18"/>
                <w:szCs w:val="18"/>
                <w:lang w:bidi="ar-SA"/>
              </w:rPr>
            </w:pPr>
            <w:r w:rsidRPr="004E04E7">
              <w:rPr>
                <w:rFonts w:ascii="Arial" w:eastAsia="Times New Roman" w:hAnsi="Arial" w:cs="Arial"/>
                <w:b/>
                <w:bCs/>
                <w:sz w:val="18"/>
                <w:szCs w:val="18"/>
                <w:lang w:bidi="ar-SA"/>
              </w:rPr>
              <w:t>$</w:t>
            </w:r>
          </w:p>
        </w:tc>
        <w:tc>
          <w:tcPr>
            <w:tcW w:w="2340" w:type="dxa"/>
          </w:tcPr>
          <w:p w14:paraId="63649CBC"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c>
          <w:tcPr>
            <w:tcW w:w="2250" w:type="dxa"/>
          </w:tcPr>
          <w:p w14:paraId="25DDB6DC" w14:textId="77777777" w:rsidR="00073A5A" w:rsidRPr="00EC4C75" w:rsidRDefault="00073A5A" w:rsidP="00EC4C75">
            <w:pPr>
              <w:spacing w:after="0" w:line="240" w:lineRule="auto"/>
              <w:jc w:val="right"/>
              <w:rPr>
                <w:rFonts w:ascii="Arial" w:eastAsia="Times New Roman" w:hAnsi="Arial" w:cs="Arial"/>
                <w:sz w:val="18"/>
                <w:szCs w:val="18"/>
                <w:lang w:bidi="ar-SA"/>
              </w:rPr>
            </w:pPr>
            <w:r>
              <w:rPr>
                <w:rFonts w:ascii="Arial" w:eastAsia="Times New Roman" w:hAnsi="Arial" w:cs="Arial"/>
                <w:sz w:val="18"/>
                <w:szCs w:val="18"/>
                <w:lang w:bidi="ar-SA"/>
              </w:rPr>
              <w:t>$</w:t>
            </w:r>
          </w:p>
        </w:tc>
      </w:tr>
      <w:tr w:rsidR="00073A5A" w:rsidRPr="00EC4C75" w14:paraId="27C69170" w14:textId="77777777" w:rsidTr="002D164B">
        <w:tc>
          <w:tcPr>
            <w:tcW w:w="3415" w:type="dxa"/>
          </w:tcPr>
          <w:p w14:paraId="77DA5077" w14:textId="77777777" w:rsidR="00073A5A" w:rsidRPr="00EC4C75" w:rsidRDefault="00073A5A" w:rsidP="00EC4C75">
            <w:pPr>
              <w:spacing w:after="0" w:line="240" w:lineRule="auto"/>
              <w:rPr>
                <w:rFonts w:ascii="Arial" w:eastAsia="Times New Roman" w:hAnsi="Arial" w:cs="Arial"/>
                <w:b/>
                <w:bCs/>
                <w:sz w:val="18"/>
                <w:szCs w:val="18"/>
                <w:lang w:bidi="ar-SA"/>
              </w:rPr>
            </w:pPr>
          </w:p>
        </w:tc>
        <w:tc>
          <w:tcPr>
            <w:tcW w:w="2250" w:type="dxa"/>
          </w:tcPr>
          <w:p w14:paraId="0D4DCB10" w14:textId="77777777" w:rsidR="00073A5A" w:rsidRPr="00EC4C75" w:rsidRDefault="00073A5A" w:rsidP="00EC4C75">
            <w:pPr>
              <w:spacing w:after="0" w:line="240" w:lineRule="auto"/>
              <w:jc w:val="right"/>
              <w:rPr>
                <w:rFonts w:ascii="Arial" w:eastAsia="Times New Roman" w:hAnsi="Arial" w:cs="Arial"/>
                <w:b/>
                <w:bCs/>
                <w:sz w:val="18"/>
                <w:szCs w:val="18"/>
                <w:lang w:bidi="ar-SA"/>
              </w:rPr>
            </w:pPr>
          </w:p>
        </w:tc>
        <w:tc>
          <w:tcPr>
            <w:tcW w:w="2340" w:type="dxa"/>
          </w:tcPr>
          <w:p w14:paraId="7C73D297"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0262EA63"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0AD91F89" w14:textId="77777777" w:rsidTr="002D164B">
        <w:tc>
          <w:tcPr>
            <w:tcW w:w="3415" w:type="dxa"/>
          </w:tcPr>
          <w:p w14:paraId="07C63562" w14:textId="77777777" w:rsidR="00073A5A" w:rsidRPr="00EC4C75" w:rsidRDefault="00073A5A" w:rsidP="00EC4C75">
            <w:pPr>
              <w:spacing w:after="0" w:line="240" w:lineRule="auto"/>
              <w:rPr>
                <w:rFonts w:ascii="Arial" w:eastAsia="Times New Roman" w:hAnsi="Arial" w:cs="Arial"/>
                <w:b/>
                <w:bCs/>
                <w:sz w:val="18"/>
                <w:szCs w:val="18"/>
                <w:lang w:bidi="ar-SA"/>
              </w:rPr>
            </w:pPr>
          </w:p>
        </w:tc>
        <w:tc>
          <w:tcPr>
            <w:tcW w:w="2250" w:type="dxa"/>
          </w:tcPr>
          <w:p w14:paraId="59FAA3DA" w14:textId="77777777" w:rsidR="00073A5A" w:rsidRPr="00EC4C75" w:rsidRDefault="00073A5A" w:rsidP="00EC4C75">
            <w:pPr>
              <w:spacing w:after="0" w:line="240" w:lineRule="auto"/>
              <w:jc w:val="right"/>
              <w:rPr>
                <w:rFonts w:ascii="Arial" w:eastAsia="Times New Roman" w:hAnsi="Arial" w:cs="Arial"/>
                <w:b/>
                <w:bCs/>
                <w:sz w:val="18"/>
                <w:szCs w:val="18"/>
                <w:lang w:bidi="ar-SA"/>
              </w:rPr>
            </w:pPr>
          </w:p>
        </w:tc>
        <w:tc>
          <w:tcPr>
            <w:tcW w:w="2340" w:type="dxa"/>
          </w:tcPr>
          <w:p w14:paraId="7F6CC552"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0ADAE6E9"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3DC6A96C" w14:textId="77777777" w:rsidTr="002D164B">
        <w:tc>
          <w:tcPr>
            <w:tcW w:w="3415" w:type="dxa"/>
          </w:tcPr>
          <w:p w14:paraId="469B88A9" w14:textId="77777777" w:rsidR="00073A5A" w:rsidRPr="00EC4C75" w:rsidRDefault="00073A5A" w:rsidP="00EC4C75">
            <w:pPr>
              <w:spacing w:after="0" w:line="240" w:lineRule="auto"/>
              <w:rPr>
                <w:rFonts w:ascii="Arial" w:eastAsia="Times New Roman" w:hAnsi="Arial" w:cs="Arial"/>
                <w:sz w:val="18"/>
                <w:szCs w:val="18"/>
                <w:lang w:bidi="ar-SA"/>
              </w:rPr>
            </w:pPr>
          </w:p>
        </w:tc>
        <w:tc>
          <w:tcPr>
            <w:tcW w:w="2250" w:type="dxa"/>
          </w:tcPr>
          <w:p w14:paraId="57D69695"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340" w:type="dxa"/>
          </w:tcPr>
          <w:p w14:paraId="5E5BAE24" w14:textId="77777777" w:rsidR="00073A5A" w:rsidRPr="00EC4C75" w:rsidRDefault="00073A5A" w:rsidP="00EC4C75">
            <w:pPr>
              <w:spacing w:after="0" w:line="240" w:lineRule="auto"/>
              <w:jc w:val="right"/>
              <w:rPr>
                <w:rFonts w:ascii="Arial" w:eastAsia="Times New Roman" w:hAnsi="Arial" w:cs="Arial"/>
                <w:sz w:val="18"/>
                <w:szCs w:val="18"/>
                <w:lang w:bidi="ar-SA"/>
              </w:rPr>
            </w:pPr>
          </w:p>
        </w:tc>
        <w:tc>
          <w:tcPr>
            <w:tcW w:w="2250" w:type="dxa"/>
          </w:tcPr>
          <w:p w14:paraId="7E347703" w14:textId="77777777" w:rsidR="00073A5A" w:rsidRPr="00EC4C75" w:rsidRDefault="00073A5A" w:rsidP="00EC4C75">
            <w:pPr>
              <w:spacing w:after="0" w:line="240" w:lineRule="auto"/>
              <w:jc w:val="right"/>
              <w:rPr>
                <w:rFonts w:ascii="Arial" w:eastAsia="Times New Roman" w:hAnsi="Arial" w:cs="Arial"/>
                <w:sz w:val="18"/>
                <w:szCs w:val="18"/>
                <w:lang w:bidi="ar-SA"/>
              </w:rPr>
            </w:pPr>
          </w:p>
        </w:tc>
      </w:tr>
      <w:tr w:rsidR="00073A5A" w:rsidRPr="00EC4C75" w14:paraId="238F1642" w14:textId="77777777" w:rsidTr="002D164B">
        <w:tc>
          <w:tcPr>
            <w:tcW w:w="3415" w:type="dxa"/>
          </w:tcPr>
          <w:p w14:paraId="095E6D7A" w14:textId="77777777" w:rsidR="00073A5A" w:rsidRPr="00EC4C75" w:rsidRDefault="00073A5A" w:rsidP="00EC4C75">
            <w:pPr>
              <w:spacing w:after="0" w:line="240" w:lineRule="auto"/>
              <w:rPr>
                <w:rFonts w:ascii="Arial" w:eastAsia="Times New Roman" w:hAnsi="Arial" w:cs="Arial"/>
                <w:b/>
                <w:bCs/>
                <w:sz w:val="18"/>
                <w:szCs w:val="18"/>
                <w:lang w:bidi="ar-SA"/>
              </w:rPr>
            </w:pPr>
            <w:r>
              <w:rPr>
                <w:rFonts w:ascii="Arial" w:eastAsia="Times New Roman" w:hAnsi="Arial" w:cs="Arial"/>
                <w:b/>
                <w:bCs/>
                <w:sz w:val="18"/>
                <w:szCs w:val="18"/>
                <w:lang w:bidi="ar-SA"/>
              </w:rPr>
              <w:t>Subtotal Services</w:t>
            </w:r>
          </w:p>
        </w:tc>
        <w:tc>
          <w:tcPr>
            <w:tcW w:w="2250" w:type="dxa"/>
          </w:tcPr>
          <w:p w14:paraId="069AA19D" w14:textId="77777777" w:rsidR="00073A5A" w:rsidRPr="00EC4C75" w:rsidRDefault="00073A5A" w:rsidP="00EC4C75">
            <w:pPr>
              <w:spacing w:after="0" w:line="240" w:lineRule="auto"/>
              <w:jc w:val="right"/>
              <w:rPr>
                <w:rFonts w:ascii="Arial" w:eastAsia="Times New Roman" w:hAnsi="Arial" w:cs="Arial"/>
                <w:b/>
                <w:bCs/>
                <w:sz w:val="18"/>
                <w:szCs w:val="18"/>
                <w:lang w:bidi="ar-SA"/>
              </w:rPr>
            </w:pPr>
            <w:r w:rsidRPr="004E04E7">
              <w:rPr>
                <w:rFonts w:ascii="Arial" w:eastAsia="Times New Roman" w:hAnsi="Arial" w:cs="Arial"/>
                <w:b/>
                <w:bCs/>
                <w:sz w:val="18"/>
                <w:szCs w:val="18"/>
                <w:lang w:bidi="ar-SA"/>
              </w:rPr>
              <w:t>$</w:t>
            </w:r>
          </w:p>
        </w:tc>
        <w:tc>
          <w:tcPr>
            <w:tcW w:w="2340" w:type="dxa"/>
          </w:tcPr>
          <w:p w14:paraId="7536B1AA" w14:textId="77777777" w:rsidR="00073A5A" w:rsidRPr="00EC4C75" w:rsidRDefault="00073A5A" w:rsidP="00EC4C75">
            <w:pPr>
              <w:spacing w:after="0" w:line="240" w:lineRule="auto"/>
              <w:jc w:val="right"/>
              <w:rPr>
                <w:rFonts w:ascii="Arial" w:eastAsia="Times New Roman" w:hAnsi="Arial" w:cs="Arial"/>
                <w:b/>
                <w:bCs/>
                <w:sz w:val="18"/>
                <w:szCs w:val="18"/>
                <w:lang w:bidi="ar-SA"/>
              </w:rPr>
            </w:pPr>
            <w:r w:rsidRPr="004E04E7">
              <w:rPr>
                <w:rFonts w:ascii="Arial" w:eastAsia="Times New Roman" w:hAnsi="Arial" w:cs="Arial"/>
                <w:b/>
                <w:bCs/>
                <w:sz w:val="18"/>
                <w:szCs w:val="18"/>
                <w:lang w:bidi="ar-SA"/>
              </w:rPr>
              <w:t>$</w:t>
            </w:r>
          </w:p>
        </w:tc>
        <w:tc>
          <w:tcPr>
            <w:tcW w:w="2250" w:type="dxa"/>
          </w:tcPr>
          <w:p w14:paraId="4E4AB859" w14:textId="77777777" w:rsidR="00073A5A" w:rsidRPr="00EC4C75" w:rsidRDefault="00073A5A" w:rsidP="00EC4C75">
            <w:pPr>
              <w:spacing w:after="0" w:line="240" w:lineRule="auto"/>
              <w:jc w:val="right"/>
              <w:rPr>
                <w:rFonts w:ascii="Arial" w:eastAsia="Times New Roman" w:hAnsi="Arial" w:cs="Arial"/>
                <w:b/>
                <w:bCs/>
                <w:sz w:val="18"/>
                <w:szCs w:val="18"/>
                <w:lang w:bidi="ar-SA"/>
              </w:rPr>
            </w:pPr>
            <w:r w:rsidRPr="004E04E7">
              <w:rPr>
                <w:rFonts w:ascii="Arial" w:eastAsia="Times New Roman" w:hAnsi="Arial" w:cs="Arial"/>
                <w:b/>
                <w:bCs/>
                <w:sz w:val="18"/>
                <w:szCs w:val="18"/>
                <w:lang w:bidi="ar-SA"/>
              </w:rPr>
              <w:t>$</w:t>
            </w:r>
          </w:p>
        </w:tc>
      </w:tr>
      <w:tr w:rsidR="00073A5A" w:rsidRPr="00073A5A" w14:paraId="37C7F83A" w14:textId="77777777" w:rsidTr="002D164B">
        <w:tc>
          <w:tcPr>
            <w:tcW w:w="3415" w:type="dxa"/>
          </w:tcPr>
          <w:p w14:paraId="4355B958" w14:textId="77777777" w:rsidR="00073A5A" w:rsidRPr="00073A5A" w:rsidRDefault="00073A5A" w:rsidP="00073A5A">
            <w:pPr>
              <w:keepNext/>
              <w:outlineLvl w:val="4"/>
              <w:rPr>
                <w:rFonts w:asciiTheme="minorBidi" w:hAnsiTheme="minorBidi"/>
                <w:b/>
                <w:sz w:val="18"/>
                <w:szCs w:val="18"/>
              </w:rPr>
            </w:pPr>
            <w:r w:rsidRPr="00073A5A">
              <w:rPr>
                <w:rFonts w:asciiTheme="minorBidi" w:hAnsiTheme="minorBidi"/>
                <w:b/>
                <w:sz w:val="18"/>
                <w:szCs w:val="18"/>
              </w:rPr>
              <w:t>Capital</w:t>
            </w:r>
          </w:p>
        </w:tc>
        <w:tc>
          <w:tcPr>
            <w:tcW w:w="2250" w:type="dxa"/>
          </w:tcPr>
          <w:p w14:paraId="4AB436DD" w14:textId="77777777" w:rsidR="00073A5A" w:rsidRPr="00073A5A" w:rsidRDefault="002D164B" w:rsidP="00073A5A">
            <w:pPr>
              <w:jc w:val="right"/>
              <w:rPr>
                <w:rFonts w:asciiTheme="minorBidi" w:hAnsiTheme="minorBidi"/>
                <w:sz w:val="18"/>
                <w:szCs w:val="18"/>
              </w:rPr>
            </w:pPr>
            <w:r>
              <w:rPr>
                <w:rFonts w:asciiTheme="minorBidi" w:hAnsiTheme="minorBidi"/>
                <w:sz w:val="18"/>
                <w:szCs w:val="18"/>
              </w:rPr>
              <w:t>$</w:t>
            </w:r>
          </w:p>
        </w:tc>
        <w:tc>
          <w:tcPr>
            <w:tcW w:w="2340" w:type="dxa"/>
          </w:tcPr>
          <w:p w14:paraId="7EA9AA93" w14:textId="77777777" w:rsidR="00073A5A" w:rsidRPr="00073A5A" w:rsidRDefault="002D164B" w:rsidP="00073A5A">
            <w:pPr>
              <w:jc w:val="right"/>
              <w:rPr>
                <w:rFonts w:asciiTheme="minorBidi" w:hAnsiTheme="minorBidi"/>
                <w:sz w:val="18"/>
                <w:szCs w:val="18"/>
              </w:rPr>
            </w:pPr>
            <w:r>
              <w:rPr>
                <w:rFonts w:asciiTheme="minorBidi" w:hAnsiTheme="minorBidi"/>
                <w:sz w:val="18"/>
                <w:szCs w:val="18"/>
              </w:rPr>
              <w:t>$</w:t>
            </w:r>
          </w:p>
        </w:tc>
        <w:tc>
          <w:tcPr>
            <w:tcW w:w="2250" w:type="dxa"/>
          </w:tcPr>
          <w:p w14:paraId="4E01D7FE" w14:textId="77777777" w:rsidR="00073A5A" w:rsidRPr="00073A5A" w:rsidRDefault="002D164B" w:rsidP="00073A5A">
            <w:pPr>
              <w:jc w:val="right"/>
              <w:rPr>
                <w:rFonts w:asciiTheme="minorBidi" w:hAnsiTheme="minorBidi"/>
                <w:sz w:val="18"/>
                <w:szCs w:val="18"/>
              </w:rPr>
            </w:pPr>
            <w:r>
              <w:rPr>
                <w:rFonts w:asciiTheme="minorBidi" w:hAnsiTheme="minorBidi"/>
                <w:sz w:val="18"/>
                <w:szCs w:val="18"/>
              </w:rPr>
              <w:t>$</w:t>
            </w:r>
          </w:p>
        </w:tc>
      </w:tr>
      <w:tr w:rsidR="00073A5A" w:rsidRPr="00073A5A" w14:paraId="174B08F3" w14:textId="77777777" w:rsidTr="002D164B">
        <w:tc>
          <w:tcPr>
            <w:tcW w:w="3415" w:type="dxa"/>
            <w:shd w:val="clear" w:color="auto" w:fill="D0CECE" w:themeFill="background2" w:themeFillShade="E6"/>
          </w:tcPr>
          <w:p w14:paraId="0D8A9174" w14:textId="77777777" w:rsidR="00073A5A" w:rsidRPr="00073A5A" w:rsidRDefault="00073A5A" w:rsidP="00073A5A">
            <w:pPr>
              <w:keepNext/>
              <w:outlineLvl w:val="4"/>
              <w:rPr>
                <w:rFonts w:asciiTheme="minorBidi" w:hAnsiTheme="minorBidi"/>
                <w:b/>
                <w:sz w:val="18"/>
                <w:szCs w:val="18"/>
              </w:rPr>
            </w:pPr>
            <w:r w:rsidRPr="00073A5A">
              <w:rPr>
                <w:rFonts w:asciiTheme="minorBidi" w:hAnsiTheme="minorBidi"/>
                <w:b/>
                <w:sz w:val="18"/>
                <w:szCs w:val="18"/>
              </w:rPr>
              <w:t>Subtotal Capital</w:t>
            </w:r>
          </w:p>
        </w:tc>
        <w:tc>
          <w:tcPr>
            <w:tcW w:w="2250" w:type="dxa"/>
            <w:shd w:val="clear" w:color="auto" w:fill="D0CECE" w:themeFill="background2" w:themeFillShade="E6"/>
          </w:tcPr>
          <w:p w14:paraId="17FAD474" w14:textId="77777777" w:rsidR="00073A5A" w:rsidRPr="00073A5A" w:rsidRDefault="002D164B" w:rsidP="00073A5A">
            <w:pPr>
              <w:jc w:val="right"/>
              <w:rPr>
                <w:rFonts w:asciiTheme="minorBidi" w:hAnsiTheme="minorBidi"/>
                <w:sz w:val="18"/>
                <w:szCs w:val="18"/>
              </w:rPr>
            </w:pPr>
            <w:r>
              <w:rPr>
                <w:rFonts w:asciiTheme="minorBidi" w:hAnsiTheme="minorBidi"/>
                <w:sz w:val="18"/>
                <w:szCs w:val="18"/>
              </w:rPr>
              <w:t>$</w:t>
            </w:r>
          </w:p>
        </w:tc>
        <w:tc>
          <w:tcPr>
            <w:tcW w:w="2340" w:type="dxa"/>
            <w:shd w:val="clear" w:color="auto" w:fill="D0CECE" w:themeFill="background2" w:themeFillShade="E6"/>
          </w:tcPr>
          <w:p w14:paraId="0CB51A4B" w14:textId="77777777" w:rsidR="00073A5A" w:rsidRPr="00073A5A" w:rsidRDefault="002D164B" w:rsidP="00073A5A">
            <w:pPr>
              <w:jc w:val="right"/>
              <w:rPr>
                <w:rFonts w:asciiTheme="minorBidi" w:hAnsiTheme="minorBidi"/>
                <w:sz w:val="18"/>
                <w:szCs w:val="18"/>
              </w:rPr>
            </w:pPr>
            <w:r>
              <w:rPr>
                <w:rFonts w:asciiTheme="minorBidi" w:hAnsiTheme="minorBidi"/>
                <w:sz w:val="18"/>
                <w:szCs w:val="18"/>
              </w:rPr>
              <w:t>$</w:t>
            </w:r>
          </w:p>
        </w:tc>
        <w:tc>
          <w:tcPr>
            <w:tcW w:w="2250" w:type="dxa"/>
            <w:shd w:val="clear" w:color="auto" w:fill="D0CECE" w:themeFill="background2" w:themeFillShade="E6"/>
          </w:tcPr>
          <w:p w14:paraId="1ABE72E9" w14:textId="77777777" w:rsidR="00073A5A" w:rsidRPr="00073A5A" w:rsidRDefault="002D164B" w:rsidP="00073A5A">
            <w:pPr>
              <w:jc w:val="right"/>
              <w:rPr>
                <w:rFonts w:asciiTheme="minorBidi" w:hAnsiTheme="minorBidi"/>
                <w:sz w:val="18"/>
                <w:szCs w:val="18"/>
              </w:rPr>
            </w:pPr>
            <w:r>
              <w:rPr>
                <w:rFonts w:asciiTheme="minorBidi" w:hAnsiTheme="minorBidi"/>
                <w:sz w:val="18"/>
                <w:szCs w:val="18"/>
              </w:rPr>
              <w:t>$</w:t>
            </w:r>
          </w:p>
        </w:tc>
      </w:tr>
      <w:tr w:rsidR="00073A5A" w:rsidRPr="00EC4C75" w14:paraId="0842FD8D" w14:textId="77777777" w:rsidTr="002D164B">
        <w:tc>
          <w:tcPr>
            <w:tcW w:w="3415" w:type="dxa"/>
            <w:shd w:val="clear" w:color="auto" w:fill="FFFFFF" w:themeFill="background1"/>
          </w:tcPr>
          <w:p w14:paraId="34A2FD83" w14:textId="77777777" w:rsidR="00073A5A" w:rsidRPr="00073A5A" w:rsidRDefault="00073A5A" w:rsidP="00073A5A">
            <w:pPr>
              <w:keepNext/>
              <w:outlineLvl w:val="4"/>
              <w:rPr>
                <w:rFonts w:asciiTheme="minorBidi" w:hAnsiTheme="minorBidi"/>
                <w:b/>
                <w:sz w:val="18"/>
                <w:szCs w:val="18"/>
              </w:rPr>
            </w:pPr>
          </w:p>
        </w:tc>
        <w:tc>
          <w:tcPr>
            <w:tcW w:w="2250" w:type="dxa"/>
            <w:shd w:val="clear" w:color="auto" w:fill="FFFFFF" w:themeFill="background1"/>
          </w:tcPr>
          <w:p w14:paraId="6BE45D02" w14:textId="77777777" w:rsidR="00073A5A" w:rsidRPr="00073A5A" w:rsidRDefault="00073A5A" w:rsidP="00073A5A">
            <w:pPr>
              <w:jc w:val="right"/>
              <w:rPr>
                <w:rFonts w:asciiTheme="minorBidi" w:hAnsiTheme="minorBidi"/>
                <w:sz w:val="18"/>
                <w:szCs w:val="18"/>
              </w:rPr>
            </w:pPr>
          </w:p>
        </w:tc>
        <w:tc>
          <w:tcPr>
            <w:tcW w:w="2340" w:type="dxa"/>
            <w:shd w:val="clear" w:color="auto" w:fill="FFFFFF" w:themeFill="background1"/>
          </w:tcPr>
          <w:p w14:paraId="32D10E70" w14:textId="77777777" w:rsidR="00073A5A" w:rsidRPr="00073A5A" w:rsidRDefault="00073A5A" w:rsidP="00073A5A">
            <w:pPr>
              <w:jc w:val="right"/>
              <w:rPr>
                <w:rFonts w:asciiTheme="minorBidi" w:hAnsiTheme="minorBidi"/>
                <w:sz w:val="18"/>
                <w:szCs w:val="18"/>
              </w:rPr>
            </w:pPr>
          </w:p>
        </w:tc>
        <w:tc>
          <w:tcPr>
            <w:tcW w:w="2250" w:type="dxa"/>
            <w:shd w:val="clear" w:color="auto" w:fill="FFFFFF" w:themeFill="background1"/>
          </w:tcPr>
          <w:p w14:paraId="1923AA25" w14:textId="77777777" w:rsidR="00073A5A" w:rsidRPr="00073A5A" w:rsidRDefault="00073A5A" w:rsidP="00073A5A">
            <w:pPr>
              <w:jc w:val="right"/>
              <w:rPr>
                <w:rFonts w:asciiTheme="minorBidi" w:hAnsiTheme="minorBidi"/>
                <w:sz w:val="18"/>
                <w:szCs w:val="18"/>
              </w:rPr>
            </w:pPr>
          </w:p>
        </w:tc>
      </w:tr>
      <w:tr w:rsidR="00073A5A" w:rsidRPr="00EC4C75" w14:paraId="48D09FC6" w14:textId="77777777" w:rsidTr="002D164B">
        <w:tc>
          <w:tcPr>
            <w:tcW w:w="3415" w:type="dxa"/>
            <w:shd w:val="clear" w:color="auto" w:fill="D0CECE" w:themeFill="background2" w:themeFillShade="E6"/>
          </w:tcPr>
          <w:p w14:paraId="0D05AEDE" w14:textId="77777777" w:rsidR="00073A5A" w:rsidRPr="00073A5A" w:rsidRDefault="00073A5A" w:rsidP="00073A5A">
            <w:pPr>
              <w:keepNext/>
              <w:outlineLvl w:val="5"/>
              <w:rPr>
                <w:rFonts w:asciiTheme="minorBidi" w:hAnsiTheme="minorBidi"/>
                <w:b/>
                <w:sz w:val="18"/>
                <w:szCs w:val="18"/>
              </w:rPr>
            </w:pPr>
            <w:r w:rsidRPr="00073A5A">
              <w:rPr>
                <w:rFonts w:asciiTheme="minorBidi" w:hAnsiTheme="minorBidi"/>
                <w:b/>
                <w:sz w:val="18"/>
                <w:szCs w:val="18"/>
              </w:rPr>
              <w:t>GRAND TOTAL</w:t>
            </w:r>
          </w:p>
        </w:tc>
        <w:tc>
          <w:tcPr>
            <w:tcW w:w="2250" w:type="dxa"/>
            <w:shd w:val="clear" w:color="auto" w:fill="D0CECE" w:themeFill="background2" w:themeFillShade="E6"/>
          </w:tcPr>
          <w:p w14:paraId="2E12274F" w14:textId="77777777" w:rsidR="00073A5A" w:rsidRPr="00073A5A" w:rsidRDefault="00073A5A" w:rsidP="00073A5A">
            <w:pPr>
              <w:jc w:val="right"/>
              <w:rPr>
                <w:rFonts w:asciiTheme="minorBidi" w:hAnsiTheme="minorBidi"/>
                <w:b/>
                <w:bCs/>
                <w:sz w:val="18"/>
                <w:szCs w:val="18"/>
              </w:rPr>
            </w:pPr>
            <w:r w:rsidRPr="00073A5A">
              <w:rPr>
                <w:rFonts w:asciiTheme="minorBidi" w:hAnsiTheme="minorBidi"/>
                <w:b/>
                <w:bCs/>
                <w:sz w:val="18"/>
                <w:szCs w:val="18"/>
              </w:rPr>
              <w:t>$</w:t>
            </w:r>
          </w:p>
        </w:tc>
        <w:tc>
          <w:tcPr>
            <w:tcW w:w="2340" w:type="dxa"/>
            <w:shd w:val="clear" w:color="auto" w:fill="D0CECE" w:themeFill="background2" w:themeFillShade="E6"/>
          </w:tcPr>
          <w:p w14:paraId="097ABF12" w14:textId="77777777" w:rsidR="00073A5A" w:rsidRPr="00073A5A" w:rsidRDefault="00073A5A" w:rsidP="00073A5A">
            <w:pPr>
              <w:jc w:val="right"/>
              <w:rPr>
                <w:rFonts w:asciiTheme="minorBidi" w:hAnsiTheme="minorBidi"/>
                <w:sz w:val="18"/>
                <w:szCs w:val="18"/>
              </w:rPr>
            </w:pPr>
            <w:r w:rsidRPr="00073A5A">
              <w:rPr>
                <w:rFonts w:asciiTheme="minorBidi" w:hAnsiTheme="minorBidi"/>
                <w:b/>
                <w:bCs/>
                <w:sz w:val="18"/>
                <w:szCs w:val="18"/>
              </w:rPr>
              <w:t>$</w:t>
            </w:r>
          </w:p>
        </w:tc>
        <w:tc>
          <w:tcPr>
            <w:tcW w:w="2250" w:type="dxa"/>
            <w:shd w:val="clear" w:color="auto" w:fill="D0CECE" w:themeFill="background2" w:themeFillShade="E6"/>
          </w:tcPr>
          <w:p w14:paraId="4500BFF3" w14:textId="77777777" w:rsidR="00073A5A" w:rsidRPr="00073A5A" w:rsidRDefault="00073A5A" w:rsidP="00073A5A">
            <w:pPr>
              <w:jc w:val="right"/>
              <w:rPr>
                <w:rFonts w:asciiTheme="minorBidi" w:hAnsiTheme="minorBidi"/>
                <w:sz w:val="18"/>
                <w:szCs w:val="18"/>
              </w:rPr>
            </w:pPr>
            <w:r w:rsidRPr="00073A5A">
              <w:rPr>
                <w:rFonts w:asciiTheme="minorBidi" w:hAnsiTheme="minorBidi"/>
                <w:b/>
                <w:bCs/>
                <w:sz w:val="18"/>
                <w:szCs w:val="18"/>
              </w:rPr>
              <w:t>$</w:t>
            </w:r>
          </w:p>
        </w:tc>
      </w:tr>
    </w:tbl>
    <w:p w14:paraId="068E483F" w14:textId="77777777" w:rsidR="00EC4C75" w:rsidRDefault="00EC4C75" w:rsidP="001E0F46">
      <w:pPr>
        <w:spacing w:after="0" w:line="240" w:lineRule="auto"/>
        <w:rPr>
          <w:sz w:val="20"/>
          <w:szCs w:val="20"/>
        </w:rPr>
      </w:pPr>
    </w:p>
    <w:p w14:paraId="1B766025" w14:textId="77777777" w:rsidR="00EC4C75" w:rsidRPr="001E0F46" w:rsidRDefault="00EC4C75" w:rsidP="001E0F46">
      <w:pPr>
        <w:spacing w:after="0" w:line="240" w:lineRule="auto"/>
        <w:rPr>
          <w:sz w:val="20"/>
          <w:szCs w:val="20"/>
        </w:rPr>
      </w:pPr>
    </w:p>
    <w:sectPr w:rsidR="00EC4C75" w:rsidRPr="001E0F46" w:rsidSect="002D16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nda Clifton" w:date="2010-07-15T22:07:00Z" w:initials="ljc">
    <w:p w14:paraId="1D1442DA" w14:textId="77777777" w:rsidR="00073A5A" w:rsidRDefault="00073A5A" w:rsidP="00EC4C75">
      <w:pPr>
        <w:pStyle w:val="CommentText"/>
      </w:pPr>
      <w:r>
        <w:rPr>
          <w:rStyle w:val="CommentReference"/>
        </w:rPr>
        <w:annotationRef/>
      </w:r>
      <w:r>
        <w:t>Most of these Kathleen has costs and discount amounts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1442D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E333" w14:textId="77777777" w:rsidR="008B6258" w:rsidRDefault="008B6258" w:rsidP="00AD10A1">
      <w:pPr>
        <w:spacing w:after="0" w:line="240" w:lineRule="auto"/>
      </w:pPr>
      <w:r>
        <w:separator/>
      </w:r>
    </w:p>
  </w:endnote>
  <w:endnote w:type="continuationSeparator" w:id="0">
    <w:p w14:paraId="604FFB80" w14:textId="77777777" w:rsidR="008B6258" w:rsidRDefault="008B6258" w:rsidP="00AD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6B7A" w14:textId="77777777" w:rsidR="00AD10A1" w:rsidRDefault="00AD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38DF" w14:textId="77777777" w:rsidR="00AD10A1" w:rsidRDefault="00AD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2457" w14:textId="77777777" w:rsidR="00AD10A1" w:rsidRDefault="00AD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A94A" w14:textId="77777777" w:rsidR="008B6258" w:rsidRDefault="008B6258" w:rsidP="00AD10A1">
      <w:pPr>
        <w:spacing w:after="0" w:line="240" w:lineRule="auto"/>
      </w:pPr>
      <w:r>
        <w:separator/>
      </w:r>
    </w:p>
  </w:footnote>
  <w:footnote w:type="continuationSeparator" w:id="0">
    <w:p w14:paraId="725FF174" w14:textId="77777777" w:rsidR="008B6258" w:rsidRDefault="008B6258" w:rsidP="00AD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9E94" w14:textId="374C93B0" w:rsidR="00AD10A1" w:rsidRDefault="00AD1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4286" w14:textId="0FCAA055" w:rsidR="00AD10A1" w:rsidRDefault="00AD10A1" w:rsidP="00526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894F" w14:textId="650621D3" w:rsidR="00AD10A1" w:rsidRDefault="00AD1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2D42"/>
    <w:multiLevelType w:val="multilevel"/>
    <w:tmpl w:val="0004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50728"/>
    <w:multiLevelType w:val="hybridMultilevel"/>
    <w:tmpl w:val="8B90B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00368"/>
    <w:multiLevelType w:val="hybridMultilevel"/>
    <w:tmpl w:val="FD6EFD34"/>
    <w:lvl w:ilvl="0" w:tplc="2A1273D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Clifton">
    <w15:presenceInfo w15:providerId="None" w15:userId="Linda Clif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A7"/>
    <w:rsid w:val="00073A5A"/>
    <w:rsid w:val="000C71A7"/>
    <w:rsid w:val="0018674F"/>
    <w:rsid w:val="001E0F46"/>
    <w:rsid w:val="001E7A14"/>
    <w:rsid w:val="00224B1D"/>
    <w:rsid w:val="00271571"/>
    <w:rsid w:val="002B74E4"/>
    <w:rsid w:val="002C7006"/>
    <w:rsid w:val="002D164B"/>
    <w:rsid w:val="004E04E7"/>
    <w:rsid w:val="00526087"/>
    <w:rsid w:val="006B3D0B"/>
    <w:rsid w:val="007823BA"/>
    <w:rsid w:val="00796F8E"/>
    <w:rsid w:val="00801C1C"/>
    <w:rsid w:val="00846E29"/>
    <w:rsid w:val="008505FD"/>
    <w:rsid w:val="00880577"/>
    <w:rsid w:val="008865A4"/>
    <w:rsid w:val="008B6258"/>
    <w:rsid w:val="00937A55"/>
    <w:rsid w:val="009831B3"/>
    <w:rsid w:val="009D0E1E"/>
    <w:rsid w:val="00A61D5A"/>
    <w:rsid w:val="00A6619D"/>
    <w:rsid w:val="00AD10A1"/>
    <w:rsid w:val="00BD397B"/>
    <w:rsid w:val="00CE17F0"/>
    <w:rsid w:val="00D24236"/>
    <w:rsid w:val="00D624C6"/>
    <w:rsid w:val="00EA6956"/>
    <w:rsid w:val="00EC4C75"/>
    <w:rsid w:val="00F83C01"/>
    <w:rsid w:val="00F959C9"/>
    <w:rsid w:val="00FE575F"/>
    <w:rsid w:val="00FF0A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8FFFC"/>
  <w15:docId w15:val="{AB6E2125-3213-4938-BB40-465D436C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4F"/>
    <w:rPr>
      <w:rFonts w:ascii="Segoe UI" w:hAnsi="Segoe UI" w:cs="Segoe UI"/>
      <w:sz w:val="18"/>
      <w:szCs w:val="18"/>
    </w:rPr>
  </w:style>
  <w:style w:type="paragraph" w:styleId="ListParagraph">
    <w:name w:val="List Paragraph"/>
    <w:basedOn w:val="Normal"/>
    <w:uiPriority w:val="34"/>
    <w:qFormat/>
    <w:rsid w:val="009831B3"/>
    <w:pPr>
      <w:ind w:left="720"/>
      <w:contextualSpacing/>
    </w:pPr>
  </w:style>
  <w:style w:type="character" w:styleId="Hyperlink">
    <w:name w:val="Hyperlink"/>
    <w:basedOn w:val="DefaultParagraphFont"/>
    <w:uiPriority w:val="99"/>
    <w:unhideWhenUsed/>
    <w:rsid w:val="00846E29"/>
    <w:rPr>
      <w:color w:val="0563C1" w:themeColor="hyperlink"/>
      <w:u w:val="single"/>
    </w:rPr>
  </w:style>
  <w:style w:type="paragraph" w:styleId="Header">
    <w:name w:val="header"/>
    <w:basedOn w:val="Normal"/>
    <w:link w:val="HeaderChar"/>
    <w:uiPriority w:val="99"/>
    <w:unhideWhenUsed/>
    <w:rsid w:val="00AD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A1"/>
  </w:style>
  <w:style w:type="paragraph" w:styleId="Footer">
    <w:name w:val="footer"/>
    <w:basedOn w:val="Normal"/>
    <w:link w:val="FooterChar"/>
    <w:uiPriority w:val="99"/>
    <w:unhideWhenUsed/>
    <w:rsid w:val="00AD1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A1"/>
  </w:style>
  <w:style w:type="character" w:styleId="CommentReference">
    <w:name w:val="annotation reference"/>
    <w:basedOn w:val="DefaultParagraphFont"/>
    <w:semiHidden/>
    <w:rsid w:val="00EC4C75"/>
    <w:rPr>
      <w:sz w:val="16"/>
      <w:szCs w:val="16"/>
    </w:rPr>
  </w:style>
  <w:style w:type="paragraph" w:styleId="CommentText">
    <w:name w:val="annotation text"/>
    <w:basedOn w:val="Normal"/>
    <w:link w:val="CommentTextChar"/>
    <w:semiHidden/>
    <w:rsid w:val="00EC4C75"/>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C4C75"/>
    <w:rPr>
      <w:rFonts w:ascii="Arial" w:eastAsia="Times New Roman" w:hAnsi="Arial"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D0E1E"/>
    <w:pPr>
      <w:spacing w:after="160"/>
    </w:pPr>
    <w:rPr>
      <w:rFonts w:asciiTheme="minorHAnsi" w:eastAsiaTheme="minorHAnsi" w:hAnsiTheme="minorHAnsi" w:cstheme="minorBidi"/>
      <w:b/>
      <w:bCs/>
      <w:lang w:bidi="he-IL"/>
    </w:rPr>
  </w:style>
  <w:style w:type="character" w:customStyle="1" w:styleId="CommentSubjectChar">
    <w:name w:val="Comment Subject Char"/>
    <w:basedOn w:val="CommentTextChar"/>
    <w:link w:val="CommentSubject"/>
    <w:uiPriority w:val="99"/>
    <w:semiHidden/>
    <w:rsid w:val="009D0E1E"/>
    <w:rPr>
      <w:rFonts w:ascii="Arial" w:eastAsia="Times New Roman" w:hAnsi="Arial"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montneighborhoodcouncil.or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Clifton</dc:creator>
  <cp:keywords/>
  <dc:description/>
  <cp:lastModifiedBy>Linda Clifton</cp:lastModifiedBy>
  <cp:revision>4</cp:revision>
  <cp:lastPrinted>2016-08-29T23:47:00Z</cp:lastPrinted>
  <dcterms:created xsi:type="dcterms:W3CDTF">2017-07-25T07:33:00Z</dcterms:created>
  <dcterms:modified xsi:type="dcterms:W3CDTF">2017-07-25T07:42:00Z</dcterms:modified>
</cp:coreProperties>
</file>